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953" w:rsidRPr="00BC1538" w:rsidRDefault="0086135C" w:rsidP="000F1274">
      <w:pPr>
        <w:tabs>
          <w:tab w:val="left" w:pos="7230"/>
        </w:tabs>
        <w:spacing w:before="240" w:line="360" w:lineRule="auto"/>
        <w:ind w:left="7230"/>
        <w:rPr>
          <w:rFonts w:ascii="Arial" w:hAnsi="Arial" w:cs="Arial"/>
          <w:b/>
          <w:sz w:val="24"/>
          <w:szCs w:val="24"/>
        </w:rPr>
      </w:pPr>
      <w:r w:rsidRPr="0086135C">
        <w:rPr>
          <w:rFonts w:ascii="Arial" w:hAnsi="Arial" w:cs="Arial"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-709295</wp:posOffset>
            </wp:positionV>
            <wp:extent cx="5762625" cy="981075"/>
            <wp:effectExtent l="19050" t="0" r="9525" b="0"/>
            <wp:wrapSquare wrapText="bothSides"/>
            <wp:docPr id="1" name="Obraz 1" descr="C:\Users\zagulaan\Documents\teksty\InternetInstytucje\2024info\BelkiKasia2024\aktywniniepasywni212.06.20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gulaan\Documents\teksty\InternetInstytucje\2024info\BelkiKasia2024\aktywniniepasywni212.06.2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1538" w:rsidRPr="00BC1538">
        <w:rPr>
          <w:rFonts w:ascii="Arial" w:hAnsi="Arial" w:cs="Arial"/>
          <w:b/>
          <w:sz w:val="24"/>
          <w:szCs w:val="24"/>
        </w:rPr>
        <w:t>Załącznik nr 1</w:t>
      </w:r>
    </w:p>
    <w:p w:rsidR="00BC1538" w:rsidRPr="00BC1538" w:rsidRDefault="00BC1538" w:rsidP="000F1274">
      <w:pPr>
        <w:tabs>
          <w:tab w:val="left" w:pos="3119"/>
        </w:tabs>
        <w:spacing w:before="120"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BC1538">
        <w:rPr>
          <w:rFonts w:ascii="Arial" w:hAnsi="Arial" w:cs="Arial"/>
          <w:b/>
          <w:sz w:val="24"/>
          <w:szCs w:val="24"/>
        </w:rPr>
        <w:t>PROGRAM STAŻU</w:t>
      </w:r>
    </w:p>
    <w:p w:rsidR="00BC1538" w:rsidRDefault="00BC1538" w:rsidP="00BC1538">
      <w:pPr>
        <w:pStyle w:val="Akapitzlist"/>
        <w:numPr>
          <w:ilvl w:val="0"/>
          <w:numId w:val="1"/>
        </w:numPr>
        <w:tabs>
          <w:tab w:val="left" w:leader="dot" w:pos="9072"/>
        </w:tabs>
        <w:spacing w:after="120" w:line="360" w:lineRule="auto"/>
        <w:ind w:left="714"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Nazwa zawodu lub specjalności (zgodnie z klasyfikacją zawodów i specjalności)</w:t>
      </w:r>
      <w:r w:rsidR="00E10953">
        <w:rPr>
          <w:rFonts w:ascii="Arial" w:hAnsi="Arial" w:cs="Arial"/>
          <w:sz w:val="24"/>
          <w:szCs w:val="24"/>
        </w:rPr>
        <w:t xml:space="preserve"> </w:t>
      </w:r>
      <w:r w:rsidR="00E10953" w:rsidRPr="00E10953">
        <w:rPr>
          <w:rFonts w:ascii="Arial" w:hAnsi="Arial" w:cs="Arial"/>
          <w:b/>
          <w:color w:val="FF0000"/>
          <w:sz w:val="24"/>
          <w:szCs w:val="24"/>
        </w:rPr>
        <w:t>Sprzedawca (kod zawodu 522301)</w:t>
      </w:r>
      <w:r>
        <w:rPr>
          <w:rFonts w:ascii="Arial" w:hAnsi="Arial" w:cs="Arial"/>
          <w:sz w:val="24"/>
          <w:szCs w:val="24"/>
        </w:rPr>
        <w:tab/>
      </w:r>
    </w:p>
    <w:p w:rsidR="00BC1538" w:rsidRDefault="00BC1538" w:rsidP="00BC1538">
      <w:pPr>
        <w:pStyle w:val="Akapitzlist"/>
        <w:numPr>
          <w:ilvl w:val="0"/>
          <w:numId w:val="1"/>
        </w:numPr>
        <w:tabs>
          <w:tab w:val="left" w:leader="dot" w:pos="9072"/>
        </w:tabs>
        <w:spacing w:after="120" w:line="360" w:lineRule="auto"/>
        <w:ind w:left="714"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Rodzaj uzyskiwanych kwalifikacji lub umiejętności zawodowych:</w:t>
      </w:r>
    </w:p>
    <w:p w:rsidR="00BC1538" w:rsidRDefault="00BC1538" w:rsidP="00BC1538">
      <w:pPr>
        <w:pStyle w:val="Akapitzlist"/>
        <w:numPr>
          <w:ilvl w:val="1"/>
          <w:numId w:val="1"/>
        </w:numPr>
        <w:tabs>
          <w:tab w:val="left" w:leader="dot" w:pos="9072"/>
        </w:tabs>
        <w:spacing w:after="12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E10953">
        <w:rPr>
          <w:rFonts w:ascii="Arial" w:hAnsi="Arial" w:cs="Arial"/>
          <w:b/>
          <w:color w:val="FF0000"/>
          <w:sz w:val="24"/>
          <w:szCs w:val="24"/>
        </w:rPr>
        <w:t>Umiejętność obsługi kasy fiskalnej</w:t>
      </w:r>
      <w:r>
        <w:rPr>
          <w:rFonts w:ascii="Arial" w:hAnsi="Arial" w:cs="Arial"/>
          <w:sz w:val="24"/>
          <w:szCs w:val="24"/>
        </w:rPr>
        <w:tab/>
      </w:r>
    </w:p>
    <w:p w:rsidR="00BC1538" w:rsidRDefault="00BC1538" w:rsidP="00BC1538">
      <w:pPr>
        <w:pStyle w:val="Akapitzlist"/>
        <w:numPr>
          <w:ilvl w:val="1"/>
          <w:numId w:val="1"/>
        </w:numPr>
        <w:tabs>
          <w:tab w:val="left" w:leader="dot" w:pos="9072"/>
        </w:tabs>
        <w:spacing w:after="12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E10953">
        <w:rPr>
          <w:rFonts w:ascii="Arial" w:hAnsi="Arial" w:cs="Arial"/>
          <w:b/>
          <w:color w:val="FF0000"/>
          <w:sz w:val="24"/>
          <w:szCs w:val="24"/>
        </w:rPr>
        <w:t>Umiejętność profesjonalnej obsługi klienta</w:t>
      </w:r>
      <w:r>
        <w:rPr>
          <w:rFonts w:ascii="Arial" w:hAnsi="Arial" w:cs="Arial"/>
          <w:sz w:val="24"/>
          <w:szCs w:val="24"/>
        </w:rPr>
        <w:tab/>
      </w:r>
    </w:p>
    <w:p w:rsidR="00BC1538" w:rsidRPr="00E10953" w:rsidRDefault="00BC1538" w:rsidP="00BC1538">
      <w:pPr>
        <w:pStyle w:val="Akapitzlist"/>
        <w:numPr>
          <w:ilvl w:val="1"/>
          <w:numId w:val="1"/>
        </w:numPr>
        <w:tabs>
          <w:tab w:val="left" w:leader="dot" w:pos="9072"/>
        </w:tabs>
        <w:spacing w:after="120" w:line="360" w:lineRule="auto"/>
        <w:rPr>
          <w:rFonts w:ascii="Arial" w:hAnsi="Arial" w:cs="Arial"/>
          <w:sz w:val="24"/>
          <w:szCs w:val="24"/>
        </w:rPr>
      </w:pPr>
      <w:r w:rsidRPr="00E10953">
        <w:rPr>
          <w:rFonts w:ascii="Arial" w:hAnsi="Arial" w:cs="Arial"/>
          <w:sz w:val="24"/>
          <w:szCs w:val="24"/>
        </w:rPr>
        <w:t xml:space="preserve"> </w:t>
      </w:r>
      <w:r w:rsidR="00E10953">
        <w:rPr>
          <w:rFonts w:ascii="Arial" w:hAnsi="Arial" w:cs="Arial"/>
          <w:b/>
          <w:color w:val="FF0000"/>
          <w:sz w:val="24"/>
          <w:szCs w:val="24"/>
        </w:rPr>
        <w:t>Umiejętność wyliczania cen detalicznych</w:t>
      </w:r>
      <w:r w:rsidRPr="00E10953">
        <w:rPr>
          <w:rFonts w:ascii="Arial" w:hAnsi="Arial" w:cs="Arial"/>
          <w:sz w:val="24"/>
          <w:szCs w:val="24"/>
        </w:rPr>
        <w:tab/>
      </w:r>
    </w:p>
    <w:p w:rsidR="00BC1538" w:rsidRDefault="00BC1538" w:rsidP="00BC1538">
      <w:pPr>
        <w:pStyle w:val="Akapitzlist"/>
        <w:numPr>
          <w:ilvl w:val="0"/>
          <w:numId w:val="1"/>
        </w:numPr>
        <w:tabs>
          <w:tab w:val="left" w:leader="dot" w:pos="9072"/>
        </w:tabs>
        <w:spacing w:after="12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Sposób potwierdzenia nabytych kwalifikacji lub umiejętności zawodowych:</w:t>
      </w:r>
    </w:p>
    <w:p w:rsidR="00BC1538" w:rsidRDefault="00E10953" w:rsidP="00BC1538">
      <w:pPr>
        <w:pStyle w:val="Akapitzlist"/>
        <w:tabs>
          <w:tab w:val="left" w:leader="dot" w:pos="9072"/>
        </w:tabs>
        <w:spacing w:after="12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Opinia</w:t>
      </w:r>
      <w:r w:rsidR="00BC1538">
        <w:rPr>
          <w:rFonts w:ascii="Arial" w:hAnsi="Arial" w:cs="Arial"/>
          <w:sz w:val="24"/>
          <w:szCs w:val="24"/>
        </w:rPr>
        <w:tab/>
      </w:r>
    </w:p>
    <w:p w:rsidR="00BC1538" w:rsidRDefault="00BC1538" w:rsidP="00BC1538">
      <w:pPr>
        <w:pStyle w:val="Akapitzlist"/>
        <w:numPr>
          <w:ilvl w:val="0"/>
          <w:numId w:val="1"/>
        </w:numPr>
        <w:tabs>
          <w:tab w:val="left" w:leader="dot" w:pos="9072"/>
        </w:tabs>
        <w:spacing w:after="12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Opiekun:</w:t>
      </w:r>
    </w:p>
    <w:p w:rsidR="00BC1538" w:rsidRDefault="00BC1538" w:rsidP="00BC1538">
      <w:pPr>
        <w:tabs>
          <w:tab w:val="left" w:leader="dot" w:pos="9072"/>
        </w:tabs>
        <w:spacing w:after="120" w:line="360" w:lineRule="auto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Imię i nazwisko: </w:t>
      </w:r>
      <w:r w:rsidR="00E10953">
        <w:rPr>
          <w:rFonts w:ascii="Arial" w:hAnsi="Arial" w:cs="Arial"/>
          <w:b/>
          <w:color w:val="FF0000"/>
          <w:sz w:val="24"/>
          <w:szCs w:val="24"/>
        </w:rPr>
        <w:t>Cezary Nowakowski</w:t>
      </w:r>
      <w:r>
        <w:rPr>
          <w:rFonts w:ascii="Arial" w:hAnsi="Arial" w:cs="Arial"/>
          <w:sz w:val="24"/>
          <w:szCs w:val="24"/>
        </w:rPr>
        <w:tab/>
      </w:r>
    </w:p>
    <w:p w:rsidR="00BC1538" w:rsidRPr="00BC1538" w:rsidRDefault="00BC1538" w:rsidP="00BC1538">
      <w:pPr>
        <w:tabs>
          <w:tab w:val="left" w:leader="dot" w:pos="9072"/>
        </w:tabs>
        <w:spacing w:line="360" w:lineRule="auto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Stanowisko w zakładzie pracy: </w:t>
      </w:r>
      <w:r w:rsidR="00E10953">
        <w:rPr>
          <w:rFonts w:ascii="Arial" w:hAnsi="Arial" w:cs="Arial"/>
          <w:b/>
          <w:color w:val="FF0000"/>
          <w:sz w:val="24"/>
          <w:szCs w:val="24"/>
        </w:rPr>
        <w:t>kierownik sklepu</w:t>
      </w:r>
      <w:r>
        <w:rPr>
          <w:rFonts w:ascii="Arial" w:hAnsi="Arial" w:cs="Arial"/>
          <w:sz w:val="24"/>
          <w:szCs w:val="24"/>
        </w:rPr>
        <w:tab/>
      </w:r>
    </w:p>
    <w:tbl>
      <w:tblPr>
        <w:tblStyle w:val="Tabela-Siatka"/>
        <w:tblW w:w="9538" w:type="dxa"/>
        <w:tblLook w:val="04A0"/>
      </w:tblPr>
      <w:tblGrid>
        <w:gridCol w:w="4769"/>
        <w:gridCol w:w="4769"/>
      </w:tblGrid>
      <w:tr w:rsidR="00BC1538" w:rsidTr="00BC1538">
        <w:trPr>
          <w:trHeight w:val="847"/>
        </w:trPr>
        <w:tc>
          <w:tcPr>
            <w:tcW w:w="4769" w:type="dxa"/>
            <w:vAlign w:val="center"/>
          </w:tcPr>
          <w:p w:rsidR="00BC1538" w:rsidRPr="00E10953" w:rsidRDefault="00BC1538" w:rsidP="00BC1538">
            <w:pPr>
              <w:tabs>
                <w:tab w:val="left" w:leader="dot" w:pos="9072"/>
              </w:tabs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10953">
              <w:rPr>
                <w:rFonts w:ascii="Arial" w:hAnsi="Arial" w:cs="Arial"/>
                <w:b/>
                <w:sz w:val="24"/>
                <w:szCs w:val="24"/>
              </w:rPr>
              <w:t>ZAKRES WYKONYWANYCH ZADAŃ</w:t>
            </w:r>
          </w:p>
        </w:tc>
        <w:tc>
          <w:tcPr>
            <w:tcW w:w="4769" w:type="dxa"/>
            <w:vAlign w:val="center"/>
          </w:tcPr>
          <w:p w:rsidR="00BC1538" w:rsidRPr="00E10953" w:rsidRDefault="00BC1538" w:rsidP="00E10953">
            <w:pPr>
              <w:tabs>
                <w:tab w:val="left" w:leader="dot" w:pos="9072"/>
              </w:tabs>
              <w:spacing w:line="360" w:lineRule="auto"/>
              <w:ind w:left="1468" w:hanging="1275"/>
              <w:rPr>
                <w:rFonts w:ascii="Arial" w:hAnsi="Arial" w:cs="Arial"/>
                <w:b/>
                <w:sz w:val="24"/>
                <w:szCs w:val="24"/>
              </w:rPr>
            </w:pPr>
            <w:r w:rsidRPr="00E10953">
              <w:rPr>
                <w:rFonts w:ascii="Arial" w:hAnsi="Arial" w:cs="Arial"/>
                <w:b/>
                <w:sz w:val="24"/>
                <w:szCs w:val="24"/>
              </w:rPr>
              <w:t>OKRES STAŻU (MIESIĄCE, ETAPY REALIZACJI)</w:t>
            </w:r>
          </w:p>
        </w:tc>
      </w:tr>
      <w:tr w:rsidR="00BC1538" w:rsidTr="00D149C3">
        <w:trPr>
          <w:trHeight w:val="4758"/>
        </w:trPr>
        <w:tc>
          <w:tcPr>
            <w:tcW w:w="4769" w:type="dxa"/>
          </w:tcPr>
          <w:p w:rsidR="00BC1538" w:rsidRPr="00FF01B1" w:rsidRDefault="00BC1538" w:rsidP="00FF01B1">
            <w:pPr>
              <w:pStyle w:val="Akapitzlist"/>
              <w:numPr>
                <w:ilvl w:val="0"/>
                <w:numId w:val="2"/>
              </w:numPr>
              <w:tabs>
                <w:tab w:val="left" w:leader="dot" w:pos="9072"/>
              </w:tabs>
              <w:spacing w:before="120" w:line="276" w:lineRule="auto"/>
              <w:ind w:left="567" w:hanging="357"/>
              <w:contextualSpacing w:val="0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FF01B1">
              <w:rPr>
                <w:rFonts w:ascii="Arial" w:hAnsi="Arial" w:cs="Arial"/>
                <w:b/>
                <w:color w:val="FF0000"/>
                <w:sz w:val="18"/>
                <w:szCs w:val="18"/>
              </w:rPr>
              <w:t>Proces adaptacji stażysty w miejscu pracy</w:t>
            </w:r>
          </w:p>
          <w:p w:rsidR="00E10953" w:rsidRPr="00FF01B1" w:rsidRDefault="00E10953" w:rsidP="00FF01B1">
            <w:pPr>
              <w:pStyle w:val="Akapitzlist"/>
              <w:numPr>
                <w:ilvl w:val="0"/>
                <w:numId w:val="2"/>
              </w:numPr>
              <w:tabs>
                <w:tab w:val="left" w:leader="dot" w:pos="9072"/>
              </w:tabs>
              <w:spacing w:before="120" w:line="276" w:lineRule="auto"/>
              <w:ind w:left="567" w:hanging="357"/>
              <w:contextualSpacing w:val="0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FF01B1">
              <w:rPr>
                <w:rFonts w:ascii="Arial" w:hAnsi="Arial" w:cs="Arial"/>
                <w:b/>
                <w:color w:val="FF0000"/>
                <w:sz w:val="18"/>
                <w:szCs w:val="18"/>
              </w:rPr>
              <w:t>Zapoznanie z przepisami BHP i PPOŻ.</w:t>
            </w:r>
          </w:p>
          <w:p w:rsidR="00E10953" w:rsidRPr="00FF01B1" w:rsidRDefault="006552A8" w:rsidP="00FF01B1">
            <w:pPr>
              <w:pStyle w:val="Akapitzlist"/>
              <w:numPr>
                <w:ilvl w:val="0"/>
                <w:numId w:val="2"/>
              </w:numPr>
              <w:tabs>
                <w:tab w:val="left" w:leader="dot" w:pos="9072"/>
              </w:tabs>
              <w:spacing w:before="120" w:line="276" w:lineRule="auto"/>
              <w:ind w:left="567" w:hanging="357"/>
              <w:contextualSpacing w:val="0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FF01B1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Zapoznanie z obowiązkami </w:t>
            </w:r>
            <w:r w:rsidR="00FF01B1" w:rsidRPr="00FF01B1">
              <w:rPr>
                <w:rFonts w:ascii="Arial" w:hAnsi="Arial" w:cs="Arial"/>
                <w:b/>
                <w:color w:val="FF0000"/>
                <w:sz w:val="18"/>
                <w:szCs w:val="18"/>
              </w:rPr>
              <w:t>i uprawnieniami</w:t>
            </w:r>
          </w:p>
          <w:p w:rsidR="00FF01B1" w:rsidRPr="00FF01B1" w:rsidRDefault="00FF01B1" w:rsidP="00FF01B1">
            <w:pPr>
              <w:pStyle w:val="Akapitzlist"/>
              <w:numPr>
                <w:ilvl w:val="0"/>
                <w:numId w:val="2"/>
              </w:numPr>
              <w:tabs>
                <w:tab w:val="left" w:leader="dot" w:pos="9072"/>
              </w:tabs>
              <w:spacing w:before="120" w:line="276" w:lineRule="auto"/>
              <w:ind w:left="567" w:hanging="357"/>
              <w:contextualSpacing w:val="0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FF01B1">
              <w:rPr>
                <w:rFonts w:ascii="Arial" w:hAnsi="Arial" w:cs="Arial"/>
                <w:b/>
                <w:color w:val="FF0000"/>
                <w:sz w:val="18"/>
                <w:szCs w:val="18"/>
              </w:rPr>
              <w:t>Nauka zawierania transakcji sprzedaży</w:t>
            </w:r>
          </w:p>
          <w:p w:rsidR="00FF01B1" w:rsidRPr="00FF01B1" w:rsidRDefault="00FF01B1" w:rsidP="00FF01B1">
            <w:pPr>
              <w:pStyle w:val="Akapitzlist"/>
              <w:numPr>
                <w:ilvl w:val="0"/>
                <w:numId w:val="2"/>
              </w:numPr>
              <w:tabs>
                <w:tab w:val="left" w:leader="dot" w:pos="9072"/>
              </w:tabs>
              <w:spacing w:before="120" w:line="276" w:lineRule="auto"/>
              <w:ind w:left="567" w:hanging="357"/>
              <w:contextualSpacing w:val="0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FF01B1">
              <w:rPr>
                <w:rFonts w:ascii="Arial" w:hAnsi="Arial" w:cs="Arial"/>
                <w:b/>
                <w:color w:val="FF0000"/>
                <w:sz w:val="18"/>
                <w:szCs w:val="18"/>
              </w:rPr>
              <w:t>Nauka obsługi kasy fiskalnej</w:t>
            </w:r>
          </w:p>
          <w:p w:rsidR="00FF01B1" w:rsidRPr="00FF01B1" w:rsidRDefault="00FF01B1" w:rsidP="00FF01B1">
            <w:pPr>
              <w:pStyle w:val="Akapitzlist"/>
              <w:numPr>
                <w:ilvl w:val="0"/>
                <w:numId w:val="2"/>
              </w:numPr>
              <w:tabs>
                <w:tab w:val="left" w:leader="dot" w:pos="9072"/>
              </w:tabs>
              <w:spacing w:before="120" w:line="276" w:lineRule="auto"/>
              <w:ind w:left="567" w:hanging="357"/>
              <w:contextualSpacing w:val="0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FF01B1">
              <w:rPr>
                <w:rFonts w:ascii="Arial" w:hAnsi="Arial" w:cs="Arial"/>
                <w:b/>
                <w:color w:val="FF0000"/>
                <w:sz w:val="18"/>
                <w:szCs w:val="18"/>
              </w:rPr>
              <w:t>Nauka sposobu wyliczania cen detalicznych</w:t>
            </w:r>
          </w:p>
          <w:p w:rsidR="00FF01B1" w:rsidRPr="00FF01B1" w:rsidRDefault="00FF01B1" w:rsidP="00FF01B1">
            <w:pPr>
              <w:pStyle w:val="Akapitzlist"/>
              <w:numPr>
                <w:ilvl w:val="0"/>
                <w:numId w:val="2"/>
              </w:numPr>
              <w:tabs>
                <w:tab w:val="left" w:leader="dot" w:pos="9072"/>
              </w:tabs>
              <w:spacing w:before="120" w:line="276" w:lineRule="auto"/>
              <w:ind w:left="567" w:hanging="357"/>
              <w:contextualSpacing w:val="0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FF01B1">
              <w:rPr>
                <w:rFonts w:ascii="Arial" w:hAnsi="Arial" w:cs="Arial"/>
                <w:b/>
                <w:color w:val="FF0000"/>
                <w:sz w:val="18"/>
                <w:szCs w:val="18"/>
              </w:rPr>
              <w:t>Przygotowywanie i ekspozycja towarów do sprzedaży</w:t>
            </w:r>
          </w:p>
          <w:p w:rsidR="00FF01B1" w:rsidRPr="00FF01B1" w:rsidRDefault="00FF01B1" w:rsidP="00FF01B1">
            <w:pPr>
              <w:pStyle w:val="Akapitzlist"/>
              <w:numPr>
                <w:ilvl w:val="0"/>
                <w:numId w:val="2"/>
              </w:numPr>
              <w:tabs>
                <w:tab w:val="left" w:leader="dot" w:pos="9072"/>
              </w:tabs>
              <w:spacing w:before="120" w:line="276" w:lineRule="auto"/>
              <w:ind w:left="567" w:hanging="357"/>
              <w:contextualSpacing w:val="0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FF01B1">
              <w:rPr>
                <w:rFonts w:ascii="Arial" w:hAnsi="Arial" w:cs="Arial"/>
                <w:b/>
                <w:color w:val="FF0000"/>
                <w:sz w:val="18"/>
                <w:szCs w:val="18"/>
              </w:rPr>
              <w:t>Pomoc nabywcy przy wyborze produktu</w:t>
            </w:r>
          </w:p>
          <w:p w:rsidR="00FF01B1" w:rsidRPr="00E10953" w:rsidRDefault="00FF01B1" w:rsidP="00FF01B1">
            <w:pPr>
              <w:pStyle w:val="Akapitzlist"/>
              <w:numPr>
                <w:ilvl w:val="0"/>
                <w:numId w:val="2"/>
              </w:numPr>
              <w:tabs>
                <w:tab w:val="left" w:leader="dot" w:pos="9072"/>
              </w:tabs>
              <w:spacing w:before="120" w:line="276" w:lineRule="auto"/>
              <w:ind w:left="567" w:hanging="357"/>
              <w:contextualSpacing w:val="0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FF01B1">
              <w:rPr>
                <w:rFonts w:ascii="Arial" w:hAnsi="Arial" w:cs="Arial"/>
                <w:b/>
                <w:color w:val="FF0000"/>
                <w:sz w:val="18"/>
                <w:szCs w:val="18"/>
              </w:rPr>
              <w:t>Dbanie o czystość i estetykę miejsca pracy</w:t>
            </w:r>
          </w:p>
        </w:tc>
        <w:tc>
          <w:tcPr>
            <w:tcW w:w="4769" w:type="dxa"/>
          </w:tcPr>
          <w:p w:rsidR="00BC1538" w:rsidRPr="00FF01B1" w:rsidRDefault="00FF01B1" w:rsidP="00FF01B1">
            <w:pPr>
              <w:tabs>
                <w:tab w:val="left" w:leader="dot" w:pos="9072"/>
              </w:tabs>
              <w:spacing w:before="120" w:line="276" w:lineRule="auto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FF01B1">
              <w:rPr>
                <w:rFonts w:ascii="Arial" w:hAnsi="Arial" w:cs="Arial"/>
                <w:b/>
                <w:color w:val="FF0000"/>
                <w:sz w:val="18"/>
                <w:szCs w:val="18"/>
              </w:rPr>
              <w:t>1 miesiąc</w:t>
            </w:r>
          </w:p>
          <w:p w:rsidR="00FF01B1" w:rsidRPr="00FF01B1" w:rsidRDefault="00FF01B1" w:rsidP="00FF01B1">
            <w:pPr>
              <w:tabs>
                <w:tab w:val="left" w:leader="dot" w:pos="9072"/>
              </w:tabs>
              <w:spacing w:before="120" w:line="276" w:lineRule="auto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FF01B1">
              <w:rPr>
                <w:rFonts w:ascii="Arial" w:hAnsi="Arial" w:cs="Arial"/>
                <w:b/>
                <w:color w:val="FF0000"/>
                <w:sz w:val="18"/>
                <w:szCs w:val="18"/>
              </w:rPr>
              <w:t>2 dni</w:t>
            </w:r>
          </w:p>
          <w:p w:rsidR="00FF01B1" w:rsidRPr="00FF01B1" w:rsidRDefault="008779BD" w:rsidP="00FF01B1">
            <w:pPr>
              <w:tabs>
                <w:tab w:val="left" w:leader="dot" w:pos="9072"/>
              </w:tabs>
              <w:spacing w:before="120" w:after="1200" w:line="276" w:lineRule="auto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color w:val="FF0000"/>
                <w:sz w:val="18"/>
                <w:szCs w:val="18"/>
                <w:lang w:eastAsia="pl-PL"/>
              </w:rPr>
              <w:pict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_x0000_s1026" type="#_x0000_t88" style="position:absolute;margin-left:.45pt;margin-top:25.4pt;width:31.5pt;height:112pt;z-index:251658240" strokecolor="red"/>
              </w:pict>
            </w:r>
            <w:r w:rsidR="00FF01B1" w:rsidRPr="00FF01B1">
              <w:rPr>
                <w:rFonts w:ascii="Arial" w:hAnsi="Arial" w:cs="Arial"/>
                <w:b/>
                <w:color w:val="FF0000"/>
                <w:sz w:val="18"/>
                <w:szCs w:val="18"/>
              </w:rPr>
              <w:t>1 dzień</w:t>
            </w:r>
          </w:p>
          <w:p w:rsidR="00FF01B1" w:rsidRPr="00FF01B1" w:rsidRDefault="00FF01B1" w:rsidP="00FF01B1">
            <w:pPr>
              <w:tabs>
                <w:tab w:val="left" w:leader="dot" w:pos="9072"/>
              </w:tabs>
              <w:spacing w:before="120" w:line="276" w:lineRule="auto"/>
              <w:ind w:left="760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FF01B1">
              <w:rPr>
                <w:rFonts w:ascii="Arial" w:hAnsi="Arial" w:cs="Arial"/>
                <w:b/>
                <w:color w:val="FF0000"/>
                <w:sz w:val="18"/>
                <w:szCs w:val="18"/>
              </w:rPr>
              <w:t>Cały okres stażu</w:t>
            </w:r>
          </w:p>
        </w:tc>
      </w:tr>
    </w:tbl>
    <w:p w:rsidR="00BC1538" w:rsidRPr="00BC1538" w:rsidRDefault="00BC1538" w:rsidP="00BC1538">
      <w:pPr>
        <w:tabs>
          <w:tab w:val="left" w:leader="dot" w:pos="9072"/>
        </w:tabs>
        <w:spacing w:before="120" w:after="0" w:line="360" w:lineRule="auto"/>
        <w:ind w:firstLine="284"/>
        <w:rPr>
          <w:rFonts w:ascii="Arial" w:hAnsi="Arial" w:cs="Arial"/>
          <w:sz w:val="16"/>
          <w:szCs w:val="16"/>
        </w:rPr>
      </w:pPr>
      <w:r w:rsidRPr="00BC1538">
        <w:rPr>
          <w:rFonts w:ascii="Arial" w:hAnsi="Arial" w:cs="Arial"/>
          <w:sz w:val="16"/>
          <w:szCs w:val="16"/>
        </w:rPr>
        <w:t>Zobowiązuję się do zapoznania z programem stażu osób bezrobotnych, dla których będzie zorg</w:t>
      </w:r>
      <w:r>
        <w:rPr>
          <w:rFonts w:ascii="Arial" w:hAnsi="Arial" w:cs="Arial"/>
          <w:sz w:val="16"/>
          <w:szCs w:val="16"/>
        </w:rPr>
        <w:t xml:space="preserve">anizowany staż. Program stażu, winien </w:t>
      </w:r>
      <w:r w:rsidRPr="00BC1538">
        <w:rPr>
          <w:rFonts w:ascii="Arial" w:hAnsi="Arial" w:cs="Arial"/>
          <w:sz w:val="16"/>
          <w:szCs w:val="16"/>
        </w:rPr>
        <w:t>zawierać szczegółowy zakres zadań i obowiązków związanych z wniosko</w:t>
      </w:r>
      <w:r>
        <w:rPr>
          <w:rFonts w:ascii="Arial" w:hAnsi="Arial" w:cs="Arial"/>
          <w:sz w:val="16"/>
          <w:szCs w:val="16"/>
        </w:rPr>
        <w:t xml:space="preserve">wanym stanowiskiem stażu wraz z harmonogramem realizacji zadań </w:t>
      </w:r>
      <w:r w:rsidRPr="00BC1538">
        <w:rPr>
          <w:rFonts w:ascii="Arial" w:hAnsi="Arial" w:cs="Arial"/>
          <w:sz w:val="16"/>
          <w:szCs w:val="16"/>
        </w:rPr>
        <w:t>w celu zapewnienia istotnego rozwoju kompetencji i umożliwienia nabycia umiejętności praktycznych, niezbędnych do wykonywania samodzielnej pracy na danym stanowisku.</w:t>
      </w:r>
    </w:p>
    <w:sectPr w:rsidR="00BC1538" w:rsidRPr="00BC1538" w:rsidSect="00F71DA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56F9" w:rsidRDefault="00F656F9" w:rsidP="00BC1538">
      <w:pPr>
        <w:spacing w:after="0" w:line="240" w:lineRule="auto"/>
      </w:pPr>
      <w:r>
        <w:separator/>
      </w:r>
    </w:p>
  </w:endnote>
  <w:endnote w:type="continuationSeparator" w:id="0">
    <w:p w:rsidR="00F656F9" w:rsidRDefault="00F656F9" w:rsidP="00BC15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823983"/>
      <w:docPartObj>
        <w:docPartGallery w:val="Page Numbers (Bottom of Page)"/>
        <w:docPartUnique/>
      </w:docPartObj>
    </w:sdtPr>
    <w:sdtContent>
      <w:p w:rsidR="006552A8" w:rsidRDefault="008779BD">
        <w:pPr>
          <w:pStyle w:val="Stopka"/>
          <w:jc w:val="center"/>
        </w:pPr>
        <w:fldSimple w:instr=" PAGE   \* MERGEFORMAT ">
          <w:r w:rsidR="000F1274">
            <w:rPr>
              <w:noProof/>
            </w:rPr>
            <w:t>1</w:t>
          </w:r>
        </w:fldSimple>
      </w:p>
    </w:sdtContent>
  </w:sdt>
  <w:p w:rsidR="006552A8" w:rsidRDefault="006552A8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56F9" w:rsidRDefault="00F656F9" w:rsidP="00BC1538">
      <w:pPr>
        <w:spacing w:after="0" w:line="240" w:lineRule="auto"/>
      </w:pPr>
      <w:r>
        <w:separator/>
      </w:r>
    </w:p>
  </w:footnote>
  <w:footnote w:type="continuationSeparator" w:id="0">
    <w:p w:rsidR="00F656F9" w:rsidRDefault="00F656F9" w:rsidP="00BC15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52A8" w:rsidRDefault="008779BD">
    <w:pPr>
      <w:pStyle w:val="Nagwek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042022" o:spid="_x0000_s3074" type="#_x0000_t136" style="position:absolute;margin-left:0;margin-top:0;width:479.65pt;height:159.85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WZÓR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52A8" w:rsidRDefault="008779BD">
    <w:pPr>
      <w:pStyle w:val="Nagwek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042023" o:spid="_x0000_s3075" type="#_x0000_t136" style="position:absolute;margin-left:0;margin-top:0;width:479.65pt;height:159.85pt;rotation:315;z-index:-251652096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WZÓR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52A8" w:rsidRDefault="008779BD">
    <w:pPr>
      <w:pStyle w:val="Nagwek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042021" o:spid="_x0000_s3073" type="#_x0000_t136" style="position:absolute;margin-left:0;margin-top:0;width:479.65pt;height:159.85pt;rotation:315;z-index:-251656192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WZÓR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657BF3"/>
    <w:multiLevelType w:val="hybridMultilevel"/>
    <w:tmpl w:val="C3BEE1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0A07F4"/>
    <w:multiLevelType w:val="hybridMultilevel"/>
    <w:tmpl w:val="C11A9AE0"/>
    <w:lvl w:ilvl="0" w:tplc="103898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9"/>
  <w:hyphenationZone w:val="425"/>
  <w:characterSpacingControl w:val="doNotCompress"/>
  <w:hdrShapeDefaults>
    <o:shapedefaults v:ext="edit" spidmax="3076">
      <o:colormenu v:ext="edit" fillcolor="none" strokecolor="red"/>
    </o:shapedefaults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/>
  <w:rsids>
    <w:rsidRoot w:val="00BC1538"/>
    <w:rsid w:val="000B16DF"/>
    <w:rsid w:val="000D6B31"/>
    <w:rsid w:val="000F1274"/>
    <w:rsid w:val="001F2FC1"/>
    <w:rsid w:val="00253ACC"/>
    <w:rsid w:val="00356B42"/>
    <w:rsid w:val="006552A8"/>
    <w:rsid w:val="00744650"/>
    <w:rsid w:val="0086135C"/>
    <w:rsid w:val="008779BD"/>
    <w:rsid w:val="00A86FDC"/>
    <w:rsid w:val="00B66063"/>
    <w:rsid w:val="00BC1538"/>
    <w:rsid w:val="00C25F82"/>
    <w:rsid w:val="00D149C3"/>
    <w:rsid w:val="00E10953"/>
    <w:rsid w:val="00E67F98"/>
    <w:rsid w:val="00F44FA6"/>
    <w:rsid w:val="00F656F9"/>
    <w:rsid w:val="00F71DA4"/>
    <w:rsid w:val="00FF01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>
      <o:colormenu v:ext="edit" fillcolor="none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71DA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BC15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BC1538"/>
  </w:style>
  <w:style w:type="paragraph" w:styleId="Stopka">
    <w:name w:val="footer"/>
    <w:basedOn w:val="Normalny"/>
    <w:link w:val="StopkaZnak"/>
    <w:uiPriority w:val="99"/>
    <w:unhideWhenUsed/>
    <w:rsid w:val="00BC15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C1538"/>
  </w:style>
  <w:style w:type="paragraph" w:styleId="Akapitzlist">
    <w:name w:val="List Paragraph"/>
    <w:basedOn w:val="Normalny"/>
    <w:uiPriority w:val="34"/>
    <w:qFormat/>
    <w:rsid w:val="00BC1538"/>
    <w:pPr>
      <w:ind w:left="720"/>
      <w:contextualSpacing/>
    </w:pPr>
  </w:style>
  <w:style w:type="table" w:styleId="Tabela-Siatka">
    <w:name w:val="Table Grid"/>
    <w:basedOn w:val="Standardowy"/>
    <w:uiPriority w:val="59"/>
    <w:rsid w:val="00BC15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61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613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198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Program Stażu 2023</vt:lpstr>
    </vt:vector>
  </TitlesOfParts>
  <Company>Microsoft</Company>
  <LinksUpToDate>false</LinksUpToDate>
  <CharactersWithSpaces>1389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Stażu 2023</dc:title>
  <dc:creator>Aleksandra Barwaniec</dc:creator>
  <cp:lastModifiedBy>Aneta Kołaczyk</cp:lastModifiedBy>
  <cp:revision>6</cp:revision>
  <dcterms:created xsi:type="dcterms:W3CDTF">2023-01-12T11:42:00Z</dcterms:created>
  <dcterms:modified xsi:type="dcterms:W3CDTF">2024-06-27T11:51:00Z</dcterms:modified>
</cp:coreProperties>
</file>