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DB63" w14:textId="2BDF4A30" w:rsidR="009B1538" w:rsidRPr="00601A6C" w:rsidRDefault="00EA7176" w:rsidP="0045292D">
      <w:pPr>
        <w:spacing w:before="120" w:after="120" w:line="260" w:lineRule="exact"/>
        <w:rPr>
          <w:rFonts w:ascii="Arial" w:hAnsi="Arial" w:cs="Arial"/>
          <w:b/>
          <w:bCs/>
          <w:color w:val="000000" w:themeColor="text1"/>
          <w:sz w:val="22"/>
          <w:szCs w:val="22"/>
        </w:rPr>
      </w:pPr>
      <w:r w:rsidRPr="00601A6C">
        <w:rPr>
          <w:rFonts w:ascii="Arial" w:hAnsi="Arial" w:cs="Arial"/>
          <w:b/>
          <w:bCs/>
          <w:sz w:val="22"/>
          <w:szCs w:val="22"/>
        </w:rPr>
        <w:t xml:space="preserve">Załącznik nr </w:t>
      </w:r>
      <w:r w:rsidR="00F24149">
        <w:rPr>
          <w:rFonts w:ascii="Arial" w:hAnsi="Arial" w:cs="Arial"/>
          <w:b/>
          <w:bCs/>
          <w:sz w:val="22"/>
          <w:szCs w:val="22"/>
        </w:rPr>
        <w:t>1</w:t>
      </w:r>
      <w:r w:rsidRPr="00601A6C">
        <w:rPr>
          <w:rFonts w:ascii="Arial" w:hAnsi="Arial" w:cs="Arial"/>
          <w:b/>
          <w:bCs/>
          <w:sz w:val="22"/>
          <w:szCs w:val="22"/>
        </w:rPr>
        <w:t xml:space="preserve"> do </w:t>
      </w:r>
      <w:r w:rsidR="00156462">
        <w:rPr>
          <w:rFonts w:ascii="Arial" w:hAnsi="Arial" w:cs="Arial"/>
          <w:b/>
          <w:bCs/>
          <w:color w:val="000000" w:themeColor="text1"/>
          <w:sz w:val="22"/>
          <w:szCs w:val="22"/>
        </w:rPr>
        <w:t xml:space="preserve">Zarządzenia </w:t>
      </w:r>
      <w:r w:rsidR="00F24149">
        <w:rPr>
          <w:rFonts w:ascii="Arial" w:hAnsi="Arial" w:cs="Arial"/>
          <w:b/>
          <w:bCs/>
          <w:color w:val="000000" w:themeColor="text1"/>
          <w:sz w:val="22"/>
          <w:szCs w:val="22"/>
        </w:rPr>
        <w:t>16</w:t>
      </w:r>
      <w:r w:rsidR="00FD101C" w:rsidRPr="00601A6C">
        <w:rPr>
          <w:rFonts w:ascii="Arial" w:hAnsi="Arial" w:cs="Arial"/>
          <w:b/>
          <w:bCs/>
          <w:color w:val="000000" w:themeColor="text1"/>
          <w:sz w:val="22"/>
          <w:szCs w:val="22"/>
        </w:rPr>
        <w:t>/2</w:t>
      </w:r>
      <w:r w:rsidR="00F93DA7">
        <w:rPr>
          <w:rFonts w:ascii="Arial" w:hAnsi="Arial" w:cs="Arial"/>
          <w:b/>
          <w:bCs/>
          <w:color w:val="000000" w:themeColor="text1"/>
          <w:sz w:val="22"/>
          <w:szCs w:val="22"/>
        </w:rPr>
        <w:t xml:space="preserve">5 </w:t>
      </w:r>
      <w:r w:rsidR="009B4309" w:rsidRPr="00601A6C">
        <w:rPr>
          <w:rFonts w:ascii="Arial" w:hAnsi="Arial" w:cs="Arial"/>
          <w:b/>
          <w:bCs/>
          <w:color w:val="000000" w:themeColor="text1"/>
          <w:sz w:val="22"/>
          <w:szCs w:val="22"/>
        </w:rPr>
        <w:t xml:space="preserve">z dnia </w:t>
      </w:r>
      <w:r w:rsidR="00F24149">
        <w:rPr>
          <w:rFonts w:ascii="Arial" w:hAnsi="Arial" w:cs="Arial"/>
          <w:b/>
          <w:bCs/>
          <w:color w:val="000000" w:themeColor="text1"/>
          <w:sz w:val="22"/>
          <w:szCs w:val="22"/>
        </w:rPr>
        <w:t>19.09.</w:t>
      </w:r>
      <w:r w:rsidR="002F5E17" w:rsidRPr="00601A6C">
        <w:rPr>
          <w:rFonts w:ascii="Arial" w:hAnsi="Arial" w:cs="Arial"/>
          <w:b/>
          <w:bCs/>
          <w:color w:val="000000" w:themeColor="text1"/>
          <w:sz w:val="22"/>
          <w:szCs w:val="22"/>
        </w:rPr>
        <w:t>202</w:t>
      </w:r>
      <w:r w:rsidR="00F93DA7">
        <w:rPr>
          <w:rFonts w:ascii="Arial" w:hAnsi="Arial" w:cs="Arial"/>
          <w:b/>
          <w:bCs/>
          <w:color w:val="000000" w:themeColor="text1"/>
          <w:sz w:val="22"/>
          <w:szCs w:val="22"/>
        </w:rPr>
        <w:t>5</w:t>
      </w:r>
      <w:r w:rsidR="006507CD" w:rsidRPr="00601A6C">
        <w:rPr>
          <w:rFonts w:ascii="Arial" w:hAnsi="Arial" w:cs="Arial"/>
          <w:b/>
          <w:bCs/>
          <w:color w:val="000000" w:themeColor="text1"/>
          <w:sz w:val="22"/>
          <w:szCs w:val="22"/>
        </w:rPr>
        <w:t xml:space="preserve"> </w:t>
      </w:r>
      <w:r w:rsidR="009B1538" w:rsidRPr="00601A6C">
        <w:rPr>
          <w:rFonts w:ascii="Arial" w:hAnsi="Arial" w:cs="Arial"/>
          <w:b/>
          <w:bCs/>
          <w:color w:val="000000" w:themeColor="text1"/>
          <w:sz w:val="22"/>
          <w:szCs w:val="22"/>
        </w:rPr>
        <w:t xml:space="preserve">r. </w:t>
      </w:r>
    </w:p>
    <w:p w14:paraId="390B9910" w14:textId="79FCD0AF" w:rsidR="006026CF" w:rsidRPr="00601A6C" w:rsidRDefault="00AA73B5" w:rsidP="0045292D">
      <w:pPr>
        <w:spacing w:before="120" w:after="120" w:line="260" w:lineRule="exact"/>
        <w:rPr>
          <w:rFonts w:ascii="Arial" w:hAnsi="Arial" w:cs="Arial"/>
          <w:b/>
          <w:bCs/>
          <w:sz w:val="22"/>
          <w:szCs w:val="22"/>
        </w:rPr>
      </w:pPr>
      <w:r w:rsidRPr="00601A6C">
        <w:rPr>
          <w:rFonts w:ascii="Arial" w:hAnsi="Arial" w:cs="Arial"/>
          <w:b/>
          <w:bCs/>
          <w:sz w:val="22"/>
          <w:szCs w:val="22"/>
        </w:rPr>
        <w:t>Z</w:t>
      </w:r>
      <w:r w:rsidR="002F5E17" w:rsidRPr="00601A6C">
        <w:rPr>
          <w:rFonts w:ascii="Arial" w:hAnsi="Arial" w:cs="Arial"/>
          <w:b/>
          <w:bCs/>
          <w:sz w:val="22"/>
          <w:szCs w:val="22"/>
        </w:rPr>
        <w:t xml:space="preserve">asady </w:t>
      </w:r>
      <w:r w:rsidR="006026CF" w:rsidRPr="00601A6C">
        <w:rPr>
          <w:rFonts w:ascii="Arial" w:hAnsi="Arial" w:cs="Arial"/>
          <w:b/>
          <w:bCs/>
          <w:sz w:val="22"/>
          <w:szCs w:val="22"/>
        </w:rPr>
        <w:t xml:space="preserve">przyznawania dofinansowania podjęcia działalności </w:t>
      </w:r>
      <w:r w:rsidR="002F5E17" w:rsidRPr="00601A6C">
        <w:rPr>
          <w:rFonts w:ascii="Arial" w:hAnsi="Arial" w:cs="Arial"/>
          <w:b/>
          <w:bCs/>
          <w:sz w:val="22"/>
          <w:szCs w:val="22"/>
        </w:rPr>
        <w:t>g</w:t>
      </w:r>
      <w:r w:rsidR="006026CF" w:rsidRPr="00601A6C">
        <w:rPr>
          <w:rFonts w:ascii="Arial" w:hAnsi="Arial" w:cs="Arial"/>
          <w:b/>
          <w:bCs/>
          <w:sz w:val="22"/>
          <w:szCs w:val="22"/>
        </w:rPr>
        <w:t>ospodarczej</w:t>
      </w:r>
      <w:r w:rsidR="002D54AA">
        <w:rPr>
          <w:rFonts w:ascii="Arial" w:hAnsi="Arial" w:cs="Arial"/>
          <w:b/>
          <w:bCs/>
          <w:sz w:val="22"/>
          <w:szCs w:val="22"/>
        </w:rPr>
        <w:t xml:space="preserve"> </w:t>
      </w:r>
      <w:r w:rsidR="002D54AA">
        <w:rPr>
          <w:rFonts w:ascii="Arial" w:hAnsi="Arial" w:cs="Arial"/>
          <w:b/>
          <w:bCs/>
          <w:sz w:val="22"/>
          <w:szCs w:val="22"/>
        </w:rPr>
        <w:br/>
        <w:t>z Funduszu Pracy</w:t>
      </w:r>
      <w:r w:rsidR="00601A6C" w:rsidRPr="00601A6C">
        <w:rPr>
          <w:rFonts w:ascii="Arial" w:hAnsi="Arial" w:cs="Arial"/>
          <w:b/>
          <w:bCs/>
          <w:sz w:val="22"/>
          <w:szCs w:val="22"/>
        </w:rPr>
        <w:t>.</w:t>
      </w:r>
    </w:p>
    <w:p w14:paraId="0CFBCFB6" w14:textId="1140E4B4" w:rsidR="006026CF" w:rsidRPr="00601A6C" w:rsidRDefault="006026CF" w:rsidP="0045292D">
      <w:pPr>
        <w:pStyle w:val="Nagwek2"/>
        <w:spacing w:before="120" w:after="120" w:line="220" w:lineRule="exact"/>
        <w:rPr>
          <w:rFonts w:ascii="Arial" w:hAnsi="Arial" w:cs="Arial"/>
          <w:color w:val="000000" w:themeColor="text1"/>
          <w:sz w:val="18"/>
          <w:szCs w:val="18"/>
        </w:rPr>
      </w:pPr>
      <w:r w:rsidRPr="00601A6C">
        <w:rPr>
          <w:rFonts w:ascii="Arial" w:hAnsi="Arial" w:cs="Arial"/>
          <w:color w:val="000000" w:themeColor="text1"/>
          <w:sz w:val="18"/>
          <w:szCs w:val="18"/>
        </w:rPr>
        <w:t>Niniejsz</w:t>
      </w:r>
      <w:r w:rsidR="00327FB0" w:rsidRPr="00601A6C">
        <w:rPr>
          <w:rFonts w:ascii="Arial" w:hAnsi="Arial" w:cs="Arial"/>
          <w:color w:val="000000" w:themeColor="text1"/>
          <w:sz w:val="18"/>
          <w:szCs w:val="18"/>
        </w:rPr>
        <w:t>e</w:t>
      </w:r>
      <w:r w:rsidRPr="00601A6C">
        <w:rPr>
          <w:rFonts w:ascii="Arial" w:hAnsi="Arial" w:cs="Arial"/>
          <w:color w:val="000000" w:themeColor="text1"/>
          <w:sz w:val="18"/>
          <w:szCs w:val="18"/>
        </w:rPr>
        <w:t xml:space="preserve"> </w:t>
      </w:r>
      <w:r w:rsidR="00327FB0" w:rsidRPr="00601A6C">
        <w:rPr>
          <w:rFonts w:ascii="Arial" w:hAnsi="Arial" w:cs="Arial"/>
          <w:color w:val="000000" w:themeColor="text1"/>
          <w:sz w:val="18"/>
          <w:szCs w:val="18"/>
        </w:rPr>
        <w:t>Zasady</w:t>
      </w:r>
      <w:r w:rsidRPr="00601A6C">
        <w:rPr>
          <w:rFonts w:ascii="Arial" w:hAnsi="Arial" w:cs="Arial"/>
          <w:color w:val="000000" w:themeColor="text1"/>
          <w:sz w:val="18"/>
          <w:szCs w:val="18"/>
        </w:rPr>
        <w:t xml:space="preserve"> opracowano na podstawie:</w:t>
      </w:r>
    </w:p>
    <w:p w14:paraId="49DB4843" w14:textId="77777777" w:rsidR="00575248" w:rsidRPr="00575248" w:rsidRDefault="00575248">
      <w:pPr>
        <w:pStyle w:val="Akapitzlist"/>
        <w:numPr>
          <w:ilvl w:val="0"/>
          <w:numId w:val="4"/>
        </w:numPr>
        <w:ind w:left="567"/>
        <w:rPr>
          <w:rFonts w:ascii="Arial" w:hAnsi="Arial" w:cs="Arial"/>
          <w:color w:val="000000" w:themeColor="text1"/>
          <w:sz w:val="18"/>
          <w:szCs w:val="18"/>
        </w:rPr>
      </w:pPr>
      <w:r w:rsidRPr="00575248">
        <w:rPr>
          <w:rFonts w:ascii="Arial" w:hAnsi="Arial" w:cs="Arial"/>
          <w:color w:val="000000" w:themeColor="text1"/>
          <w:sz w:val="18"/>
          <w:szCs w:val="18"/>
        </w:rPr>
        <w:t>Ustawy z dnia 20.03.2025 r. o rynku pracy i służbach zatrudnienia (Dz. U. z 2025 r., poz. 620),</w:t>
      </w:r>
    </w:p>
    <w:p w14:paraId="70FF8235" w14:textId="595BED2D" w:rsidR="008B37E2" w:rsidRPr="00601A6C" w:rsidRDefault="006026CF">
      <w:pPr>
        <w:pStyle w:val="Podtytu"/>
        <w:numPr>
          <w:ilvl w:val="0"/>
          <w:numId w:val="4"/>
        </w:numPr>
        <w:suppressAutoHyphens w:val="0"/>
        <w:spacing w:before="60" w:line="220" w:lineRule="exact"/>
        <w:ind w:left="567" w:hanging="357"/>
        <w:jc w:val="left"/>
        <w:rPr>
          <w:rFonts w:ascii="Arial" w:hAnsi="Arial" w:cs="Arial"/>
          <w:b w:val="0"/>
          <w:color w:val="000000" w:themeColor="text1"/>
          <w:sz w:val="18"/>
          <w:szCs w:val="18"/>
        </w:rPr>
      </w:pPr>
      <w:r w:rsidRPr="00601A6C">
        <w:rPr>
          <w:rFonts w:ascii="Arial" w:hAnsi="Arial" w:cs="Arial"/>
          <w:b w:val="0"/>
          <w:color w:val="000000" w:themeColor="text1"/>
          <w:sz w:val="18"/>
          <w:szCs w:val="18"/>
        </w:rPr>
        <w:t>Rozporządzenia Ministra</w:t>
      </w:r>
      <w:r w:rsidR="003A6AA2" w:rsidRPr="00601A6C">
        <w:rPr>
          <w:rFonts w:ascii="Arial" w:hAnsi="Arial" w:cs="Arial"/>
          <w:b w:val="0"/>
          <w:color w:val="000000" w:themeColor="text1"/>
          <w:sz w:val="18"/>
          <w:szCs w:val="18"/>
        </w:rPr>
        <w:t xml:space="preserve"> Rodziny,</w:t>
      </w:r>
      <w:r w:rsidRPr="00601A6C">
        <w:rPr>
          <w:rFonts w:ascii="Arial" w:hAnsi="Arial" w:cs="Arial"/>
          <w:b w:val="0"/>
          <w:color w:val="000000" w:themeColor="text1"/>
          <w:sz w:val="18"/>
          <w:szCs w:val="18"/>
        </w:rPr>
        <w:t xml:space="preserve"> Pracy i Polityki Społecznej z dnia </w:t>
      </w:r>
      <w:r w:rsidR="003A6AA2" w:rsidRPr="00601A6C">
        <w:rPr>
          <w:rFonts w:ascii="Arial" w:hAnsi="Arial" w:cs="Arial"/>
          <w:b w:val="0"/>
          <w:color w:val="000000" w:themeColor="text1"/>
          <w:sz w:val="18"/>
          <w:szCs w:val="18"/>
        </w:rPr>
        <w:t>14 lipca 2017</w:t>
      </w:r>
      <w:r w:rsidRPr="00601A6C">
        <w:rPr>
          <w:rFonts w:ascii="Arial" w:hAnsi="Arial" w:cs="Arial"/>
          <w:b w:val="0"/>
          <w:color w:val="000000" w:themeColor="text1"/>
          <w:sz w:val="18"/>
          <w:szCs w:val="18"/>
        </w:rPr>
        <w:t xml:space="preserve"> roku</w:t>
      </w:r>
      <w:r w:rsidR="002F5E17" w:rsidRPr="00601A6C">
        <w:rPr>
          <w:rFonts w:ascii="Arial" w:hAnsi="Arial" w:cs="Arial"/>
          <w:b w:val="0"/>
          <w:color w:val="000000" w:themeColor="text1"/>
          <w:sz w:val="18"/>
          <w:szCs w:val="18"/>
        </w:rPr>
        <w:t xml:space="preserve"> </w:t>
      </w:r>
      <w:r w:rsidRPr="00601A6C">
        <w:rPr>
          <w:rFonts w:ascii="Arial" w:hAnsi="Arial" w:cs="Arial"/>
          <w:b w:val="0"/>
          <w:color w:val="000000" w:themeColor="text1"/>
          <w:sz w:val="18"/>
          <w:szCs w:val="18"/>
        </w:rPr>
        <w:t>w</w:t>
      </w:r>
      <w:r w:rsidR="008C1BCF" w:rsidRPr="00601A6C">
        <w:rPr>
          <w:rFonts w:ascii="Arial" w:hAnsi="Arial" w:cs="Arial"/>
          <w:b w:val="0"/>
          <w:color w:val="000000" w:themeColor="text1"/>
          <w:sz w:val="18"/>
          <w:szCs w:val="18"/>
        </w:rPr>
        <w:t> </w:t>
      </w:r>
      <w:r w:rsidR="003A6AA2" w:rsidRPr="00601A6C">
        <w:rPr>
          <w:rFonts w:ascii="Arial" w:hAnsi="Arial" w:cs="Arial"/>
          <w:b w:val="0"/>
          <w:color w:val="000000" w:themeColor="text1"/>
          <w:sz w:val="18"/>
          <w:szCs w:val="18"/>
        </w:rPr>
        <w:t xml:space="preserve">sprawie </w:t>
      </w:r>
      <w:r w:rsidRPr="00601A6C">
        <w:rPr>
          <w:rFonts w:ascii="Arial" w:hAnsi="Arial" w:cs="Arial"/>
          <w:b w:val="0"/>
          <w:color w:val="000000" w:themeColor="text1"/>
          <w:sz w:val="18"/>
          <w:szCs w:val="18"/>
        </w:rPr>
        <w:t xml:space="preserve">dokonywania z Funduszu Pracy refundacji kosztów wyposażenia lub doposażenia stanowiska pracy </w:t>
      </w:r>
      <w:r w:rsidR="003A6AA2" w:rsidRPr="00601A6C">
        <w:rPr>
          <w:rFonts w:ascii="Arial" w:hAnsi="Arial" w:cs="Arial"/>
          <w:b w:val="0"/>
          <w:color w:val="000000" w:themeColor="text1"/>
          <w:sz w:val="18"/>
          <w:szCs w:val="18"/>
        </w:rPr>
        <w:t xml:space="preserve">oraz przyznawania środków na podjęcie działalności gospodarczej </w:t>
      </w:r>
      <w:r w:rsidRPr="00601A6C">
        <w:rPr>
          <w:rFonts w:ascii="Arial" w:hAnsi="Arial" w:cs="Arial"/>
          <w:b w:val="0"/>
          <w:color w:val="000000" w:themeColor="text1"/>
          <w:sz w:val="18"/>
          <w:szCs w:val="18"/>
        </w:rPr>
        <w:t>(</w:t>
      </w:r>
      <w:r w:rsidR="003A6AA2" w:rsidRPr="00601A6C">
        <w:rPr>
          <w:rFonts w:ascii="Arial" w:hAnsi="Arial" w:cs="Arial"/>
          <w:b w:val="0"/>
          <w:color w:val="000000" w:themeColor="text1"/>
          <w:sz w:val="18"/>
          <w:szCs w:val="18"/>
        </w:rPr>
        <w:t>Dz.</w:t>
      </w:r>
      <w:r w:rsidR="008C1BCF" w:rsidRPr="00601A6C">
        <w:rPr>
          <w:rFonts w:ascii="Arial" w:hAnsi="Arial" w:cs="Arial"/>
          <w:b w:val="0"/>
          <w:color w:val="000000" w:themeColor="text1"/>
          <w:sz w:val="18"/>
          <w:szCs w:val="18"/>
        </w:rPr>
        <w:t> </w:t>
      </w:r>
      <w:r w:rsidR="003A6AA2" w:rsidRPr="00601A6C">
        <w:rPr>
          <w:rFonts w:ascii="Arial" w:hAnsi="Arial" w:cs="Arial"/>
          <w:b w:val="0"/>
          <w:color w:val="000000" w:themeColor="text1"/>
          <w:sz w:val="18"/>
          <w:szCs w:val="18"/>
        </w:rPr>
        <w:t>U.</w:t>
      </w:r>
      <w:r w:rsidR="008C1BCF" w:rsidRPr="00601A6C">
        <w:rPr>
          <w:rFonts w:ascii="Arial" w:hAnsi="Arial" w:cs="Arial"/>
          <w:b w:val="0"/>
          <w:color w:val="000000" w:themeColor="text1"/>
          <w:sz w:val="18"/>
          <w:szCs w:val="18"/>
        </w:rPr>
        <w:t> </w:t>
      </w:r>
      <w:r w:rsidR="003A6AA2" w:rsidRPr="00601A6C">
        <w:rPr>
          <w:rFonts w:ascii="Arial" w:hAnsi="Arial" w:cs="Arial"/>
          <w:b w:val="0"/>
          <w:color w:val="000000" w:themeColor="text1"/>
          <w:sz w:val="18"/>
          <w:szCs w:val="18"/>
        </w:rPr>
        <w:t>z 20</w:t>
      </w:r>
      <w:r w:rsidR="002F5E17" w:rsidRPr="00601A6C">
        <w:rPr>
          <w:rFonts w:ascii="Arial" w:hAnsi="Arial" w:cs="Arial"/>
          <w:b w:val="0"/>
          <w:color w:val="000000" w:themeColor="text1"/>
          <w:sz w:val="18"/>
          <w:szCs w:val="18"/>
        </w:rPr>
        <w:t xml:space="preserve">22 </w:t>
      </w:r>
      <w:r w:rsidR="003A6AA2" w:rsidRPr="00601A6C">
        <w:rPr>
          <w:rFonts w:ascii="Arial" w:hAnsi="Arial" w:cs="Arial"/>
          <w:b w:val="0"/>
          <w:color w:val="000000" w:themeColor="text1"/>
          <w:sz w:val="18"/>
          <w:szCs w:val="18"/>
        </w:rPr>
        <w:t>r. poz.</w:t>
      </w:r>
      <w:r w:rsidR="00ED5C49" w:rsidRPr="00601A6C">
        <w:rPr>
          <w:rFonts w:ascii="Arial" w:hAnsi="Arial" w:cs="Arial"/>
          <w:b w:val="0"/>
          <w:color w:val="000000" w:themeColor="text1"/>
          <w:sz w:val="18"/>
          <w:szCs w:val="18"/>
        </w:rPr>
        <w:t xml:space="preserve"> </w:t>
      </w:r>
      <w:r w:rsidR="002F5E17" w:rsidRPr="00601A6C">
        <w:rPr>
          <w:rFonts w:ascii="Arial" w:hAnsi="Arial" w:cs="Arial"/>
          <w:b w:val="0"/>
          <w:color w:val="000000" w:themeColor="text1"/>
          <w:sz w:val="18"/>
          <w:szCs w:val="18"/>
        </w:rPr>
        <w:t>243</w:t>
      </w:r>
      <w:r w:rsidR="00180CC4" w:rsidRPr="00601A6C">
        <w:rPr>
          <w:rFonts w:ascii="Arial" w:hAnsi="Arial" w:cs="Arial"/>
          <w:b w:val="0"/>
          <w:color w:val="000000" w:themeColor="text1"/>
          <w:sz w:val="18"/>
          <w:szCs w:val="18"/>
        </w:rPr>
        <w:t xml:space="preserve"> z </w:t>
      </w:r>
      <w:proofErr w:type="spellStart"/>
      <w:r w:rsidR="00180CC4" w:rsidRPr="00601A6C">
        <w:rPr>
          <w:rFonts w:ascii="Arial" w:hAnsi="Arial" w:cs="Arial"/>
          <w:b w:val="0"/>
          <w:color w:val="000000" w:themeColor="text1"/>
          <w:sz w:val="18"/>
          <w:szCs w:val="18"/>
        </w:rPr>
        <w:t>późn</w:t>
      </w:r>
      <w:proofErr w:type="spellEnd"/>
      <w:r w:rsidR="00180CC4" w:rsidRPr="00601A6C">
        <w:rPr>
          <w:rFonts w:ascii="Arial" w:hAnsi="Arial" w:cs="Arial"/>
          <w:b w:val="0"/>
          <w:color w:val="000000" w:themeColor="text1"/>
          <w:sz w:val="18"/>
          <w:szCs w:val="18"/>
        </w:rPr>
        <w:t>. zm.</w:t>
      </w:r>
      <w:r w:rsidRPr="00601A6C">
        <w:rPr>
          <w:rFonts w:ascii="Arial" w:hAnsi="Arial" w:cs="Arial"/>
          <w:b w:val="0"/>
          <w:color w:val="000000" w:themeColor="text1"/>
          <w:sz w:val="18"/>
          <w:szCs w:val="18"/>
        </w:rPr>
        <w:t>),</w:t>
      </w:r>
    </w:p>
    <w:p w14:paraId="15332D7B" w14:textId="476A0FDF" w:rsidR="006026CF" w:rsidRPr="00601A6C" w:rsidRDefault="006026CF">
      <w:pPr>
        <w:pStyle w:val="Tekstpodstawowy"/>
        <w:numPr>
          <w:ilvl w:val="0"/>
          <w:numId w:val="4"/>
        </w:numPr>
        <w:suppressAutoHyphens w:val="0"/>
        <w:spacing w:before="60" w:after="0" w:line="220" w:lineRule="exact"/>
        <w:ind w:left="567" w:hanging="357"/>
        <w:rPr>
          <w:rFonts w:ascii="Arial" w:hAnsi="Arial" w:cs="Arial"/>
          <w:color w:val="000000" w:themeColor="text1"/>
          <w:sz w:val="18"/>
          <w:szCs w:val="18"/>
        </w:rPr>
      </w:pPr>
      <w:r w:rsidRPr="00601A6C">
        <w:rPr>
          <w:rFonts w:ascii="Arial" w:hAnsi="Arial" w:cs="Arial"/>
          <w:color w:val="000000" w:themeColor="text1"/>
          <w:sz w:val="18"/>
          <w:szCs w:val="18"/>
        </w:rPr>
        <w:t>Ustawy z dnia 30 kwietnia 2004 roku o postępowaniu w sprawach dotyczących pomocy publicznej (Dz. U. z 20</w:t>
      </w:r>
      <w:r w:rsidR="0059310B" w:rsidRPr="00601A6C">
        <w:rPr>
          <w:rFonts w:ascii="Arial" w:hAnsi="Arial" w:cs="Arial"/>
          <w:color w:val="000000" w:themeColor="text1"/>
          <w:sz w:val="18"/>
          <w:szCs w:val="18"/>
        </w:rPr>
        <w:t>2</w:t>
      </w:r>
      <w:r w:rsidR="00F24149">
        <w:rPr>
          <w:rFonts w:ascii="Arial" w:hAnsi="Arial" w:cs="Arial"/>
          <w:color w:val="000000" w:themeColor="text1"/>
          <w:sz w:val="18"/>
          <w:szCs w:val="18"/>
        </w:rPr>
        <w:t>5</w:t>
      </w:r>
      <w:r w:rsidR="004B114A" w:rsidRPr="00601A6C">
        <w:rPr>
          <w:rFonts w:ascii="Arial" w:hAnsi="Arial" w:cs="Arial"/>
          <w:color w:val="000000" w:themeColor="text1"/>
          <w:sz w:val="18"/>
          <w:szCs w:val="18"/>
        </w:rPr>
        <w:t xml:space="preserve"> </w:t>
      </w:r>
      <w:r w:rsidR="0088242A" w:rsidRPr="00601A6C">
        <w:rPr>
          <w:rFonts w:ascii="Arial" w:hAnsi="Arial" w:cs="Arial"/>
          <w:color w:val="000000" w:themeColor="text1"/>
          <w:sz w:val="18"/>
          <w:szCs w:val="18"/>
        </w:rPr>
        <w:t>r.</w:t>
      </w:r>
      <w:r w:rsidR="0059310B" w:rsidRPr="00601A6C">
        <w:rPr>
          <w:rFonts w:ascii="Arial" w:hAnsi="Arial" w:cs="Arial"/>
          <w:color w:val="000000" w:themeColor="text1"/>
          <w:sz w:val="18"/>
          <w:szCs w:val="18"/>
        </w:rPr>
        <w:t xml:space="preserve">, poz. </w:t>
      </w:r>
      <w:r w:rsidR="00F24149">
        <w:rPr>
          <w:rFonts w:ascii="Arial" w:hAnsi="Arial" w:cs="Arial"/>
          <w:color w:val="000000" w:themeColor="text1"/>
          <w:sz w:val="18"/>
          <w:szCs w:val="18"/>
        </w:rPr>
        <w:t>468</w:t>
      </w:r>
      <w:r w:rsidRPr="00601A6C">
        <w:rPr>
          <w:rFonts w:ascii="Arial" w:hAnsi="Arial" w:cs="Arial"/>
          <w:color w:val="000000" w:themeColor="text1"/>
          <w:sz w:val="18"/>
          <w:szCs w:val="18"/>
        </w:rPr>
        <w:t>),</w:t>
      </w:r>
    </w:p>
    <w:p w14:paraId="676495D5" w14:textId="2FBD5C0D" w:rsidR="008B37E2" w:rsidRPr="00601A6C" w:rsidRDefault="008B37E2">
      <w:pPr>
        <w:pStyle w:val="Tekstpodstawowy"/>
        <w:numPr>
          <w:ilvl w:val="0"/>
          <w:numId w:val="4"/>
        </w:numPr>
        <w:suppressAutoHyphens w:val="0"/>
        <w:spacing w:before="60" w:after="0" w:line="220" w:lineRule="exact"/>
        <w:ind w:left="567" w:hanging="357"/>
        <w:rPr>
          <w:rFonts w:ascii="Arial" w:hAnsi="Arial" w:cs="Arial"/>
          <w:color w:val="000000" w:themeColor="text1"/>
          <w:sz w:val="18"/>
          <w:szCs w:val="18"/>
        </w:rPr>
      </w:pPr>
      <w:r w:rsidRPr="00601A6C">
        <w:rPr>
          <w:rFonts w:ascii="Arial" w:hAnsi="Arial" w:cs="Arial"/>
          <w:color w:val="000000" w:themeColor="text1"/>
          <w:sz w:val="18"/>
          <w:szCs w:val="18"/>
        </w:rPr>
        <w:t>Us</w:t>
      </w:r>
      <w:r w:rsidR="009B1538" w:rsidRPr="00601A6C">
        <w:rPr>
          <w:rFonts w:ascii="Arial" w:hAnsi="Arial" w:cs="Arial"/>
          <w:color w:val="000000" w:themeColor="text1"/>
          <w:sz w:val="18"/>
          <w:szCs w:val="18"/>
        </w:rPr>
        <w:t>taw</w:t>
      </w:r>
      <w:r w:rsidR="00601A6C">
        <w:rPr>
          <w:rFonts w:ascii="Arial" w:hAnsi="Arial" w:cs="Arial"/>
          <w:color w:val="000000" w:themeColor="text1"/>
          <w:sz w:val="18"/>
          <w:szCs w:val="18"/>
        </w:rPr>
        <w:t>y</w:t>
      </w:r>
      <w:r w:rsidR="009B1538" w:rsidRPr="00601A6C">
        <w:rPr>
          <w:rFonts w:ascii="Arial" w:hAnsi="Arial" w:cs="Arial"/>
          <w:color w:val="000000" w:themeColor="text1"/>
          <w:sz w:val="18"/>
          <w:szCs w:val="18"/>
        </w:rPr>
        <w:t xml:space="preserve"> z dnia 06</w:t>
      </w:r>
      <w:r w:rsidR="00D92A2F" w:rsidRPr="00601A6C">
        <w:rPr>
          <w:rFonts w:ascii="Arial" w:hAnsi="Arial" w:cs="Arial"/>
          <w:color w:val="000000" w:themeColor="text1"/>
          <w:sz w:val="18"/>
          <w:szCs w:val="18"/>
        </w:rPr>
        <w:t xml:space="preserve"> marca </w:t>
      </w:r>
      <w:r w:rsidR="009B1538" w:rsidRPr="00601A6C">
        <w:rPr>
          <w:rFonts w:ascii="Arial" w:hAnsi="Arial" w:cs="Arial"/>
          <w:color w:val="000000" w:themeColor="text1"/>
          <w:sz w:val="18"/>
          <w:szCs w:val="18"/>
        </w:rPr>
        <w:t>201</w:t>
      </w:r>
      <w:r w:rsidR="0024685B" w:rsidRPr="00601A6C">
        <w:rPr>
          <w:rFonts w:ascii="Arial" w:hAnsi="Arial" w:cs="Arial"/>
          <w:color w:val="000000" w:themeColor="text1"/>
          <w:sz w:val="18"/>
          <w:szCs w:val="18"/>
        </w:rPr>
        <w:t>8</w:t>
      </w:r>
      <w:r w:rsidR="0088242A" w:rsidRPr="00601A6C">
        <w:rPr>
          <w:rFonts w:ascii="Arial" w:hAnsi="Arial" w:cs="Arial"/>
          <w:color w:val="000000" w:themeColor="text1"/>
          <w:sz w:val="18"/>
          <w:szCs w:val="18"/>
        </w:rPr>
        <w:t xml:space="preserve"> </w:t>
      </w:r>
      <w:r w:rsidR="009B1538" w:rsidRPr="00601A6C">
        <w:rPr>
          <w:rFonts w:ascii="Arial" w:hAnsi="Arial" w:cs="Arial"/>
          <w:color w:val="000000" w:themeColor="text1"/>
          <w:sz w:val="18"/>
          <w:szCs w:val="18"/>
        </w:rPr>
        <w:t>r</w:t>
      </w:r>
      <w:r w:rsidR="00D92A2F" w:rsidRPr="00601A6C">
        <w:rPr>
          <w:rFonts w:ascii="Arial" w:hAnsi="Arial" w:cs="Arial"/>
          <w:color w:val="000000" w:themeColor="text1"/>
          <w:sz w:val="18"/>
          <w:szCs w:val="18"/>
        </w:rPr>
        <w:t>oku -</w:t>
      </w:r>
      <w:r w:rsidR="009B1538" w:rsidRPr="00601A6C">
        <w:rPr>
          <w:rFonts w:ascii="Arial" w:hAnsi="Arial" w:cs="Arial"/>
          <w:color w:val="000000" w:themeColor="text1"/>
          <w:sz w:val="18"/>
          <w:szCs w:val="18"/>
        </w:rPr>
        <w:t xml:space="preserve"> </w:t>
      </w:r>
      <w:r w:rsidR="00D92A2F" w:rsidRPr="00601A6C">
        <w:rPr>
          <w:rFonts w:ascii="Arial" w:hAnsi="Arial" w:cs="Arial"/>
          <w:color w:val="000000" w:themeColor="text1"/>
          <w:sz w:val="18"/>
          <w:szCs w:val="18"/>
        </w:rPr>
        <w:t>P</w:t>
      </w:r>
      <w:r w:rsidRPr="00601A6C">
        <w:rPr>
          <w:rFonts w:ascii="Arial" w:hAnsi="Arial" w:cs="Arial"/>
          <w:color w:val="000000" w:themeColor="text1"/>
          <w:sz w:val="18"/>
          <w:szCs w:val="18"/>
        </w:rPr>
        <w:t xml:space="preserve">rawo przedsiębiorców </w:t>
      </w:r>
      <w:r w:rsidR="008640CB" w:rsidRPr="00601A6C">
        <w:rPr>
          <w:rFonts w:ascii="Arial" w:hAnsi="Arial" w:cs="Arial"/>
          <w:color w:val="000000" w:themeColor="text1"/>
          <w:sz w:val="18"/>
          <w:szCs w:val="18"/>
        </w:rPr>
        <w:t>(</w:t>
      </w:r>
      <w:r w:rsidRPr="00601A6C">
        <w:rPr>
          <w:rFonts w:ascii="Arial" w:hAnsi="Arial" w:cs="Arial"/>
          <w:color w:val="000000" w:themeColor="text1"/>
          <w:sz w:val="18"/>
          <w:szCs w:val="18"/>
        </w:rPr>
        <w:t>Dz.</w:t>
      </w:r>
      <w:r w:rsidR="00D92A2F" w:rsidRPr="00601A6C">
        <w:rPr>
          <w:rFonts w:ascii="Arial" w:hAnsi="Arial" w:cs="Arial"/>
          <w:color w:val="000000" w:themeColor="text1"/>
          <w:sz w:val="18"/>
          <w:szCs w:val="18"/>
        </w:rPr>
        <w:t> </w:t>
      </w:r>
      <w:r w:rsidRPr="00601A6C">
        <w:rPr>
          <w:rFonts w:ascii="Arial" w:hAnsi="Arial" w:cs="Arial"/>
          <w:color w:val="000000" w:themeColor="text1"/>
          <w:sz w:val="18"/>
          <w:szCs w:val="18"/>
        </w:rPr>
        <w:t>U.</w:t>
      </w:r>
      <w:r w:rsidR="00D92A2F" w:rsidRPr="00601A6C">
        <w:rPr>
          <w:rFonts w:ascii="Arial" w:hAnsi="Arial" w:cs="Arial"/>
          <w:color w:val="000000" w:themeColor="text1"/>
          <w:sz w:val="18"/>
          <w:szCs w:val="18"/>
        </w:rPr>
        <w:t> </w:t>
      </w:r>
      <w:r w:rsidRPr="00601A6C">
        <w:rPr>
          <w:rFonts w:ascii="Arial" w:hAnsi="Arial" w:cs="Arial"/>
          <w:color w:val="000000" w:themeColor="text1"/>
          <w:sz w:val="18"/>
          <w:szCs w:val="18"/>
        </w:rPr>
        <w:t>z</w:t>
      </w:r>
      <w:r w:rsidR="00D92A2F" w:rsidRPr="00601A6C">
        <w:rPr>
          <w:rFonts w:ascii="Arial" w:hAnsi="Arial" w:cs="Arial"/>
          <w:color w:val="000000" w:themeColor="text1"/>
          <w:sz w:val="18"/>
          <w:szCs w:val="18"/>
        </w:rPr>
        <w:t> </w:t>
      </w:r>
      <w:r w:rsidRPr="00601A6C">
        <w:rPr>
          <w:rFonts w:ascii="Arial" w:hAnsi="Arial" w:cs="Arial"/>
          <w:color w:val="000000" w:themeColor="text1"/>
          <w:sz w:val="18"/>
          <w:szCs w:val="18"/>
        </w:rPr>
        <w:t>20</w:t>
      </w:r>
      <w:r w:rsidR="00A732FF" w:rsidRPr="00601A6C">
        <w:rPr>
          <w:rFonts w:ascii="Arial" w:hAnsi="Arial" w:cs="Arial"/>
          <w:color w:val="000000" w:themeColor="text1"/>
          <w:sz w:val="18"/>
          <w:szCs w:val="18"/>
        </w:rPr>
        <w:t>2</w:t>
      </w:r>
      <w:r w:rsidR="008640CB" w:rsidRPr="00601A6C">
        <w:rPr>
          <w:rFonts w:ascii="Arial" w:hAnsi="Arial" w:cs="Arial"/>
          <w:color w:val="000000" w:themeColor="text1"/>
          <w:sz w:val="18"/>
          <w:szCs w:val="18"/>
        </w:rPr>
        <w:t>4</w:t>
      </w:r>
      <w:r w:rsidR="00D92A2F" w:rsidRPr="00601A6C">
        <w:rPr>
          <w:rFonts w:ascii="Arial" w:hAnsi="Arial" w:cs="Arial"/>
          <w:color w:val="000000" w:themeColor="text1"/>
          <w:sz w:val="18"/>
          <w:szCs w:val="18"/>
        </w:rPr>
        <w:t> </w:t>
      </w:r>
      <w:r w:rsidRPr="00601A6C">
        <w:rPr>
          <w:rFonts w:ascii="Arial" w:hAnsi="Arial" w:cs="Arial"/>
          <w:color w:val="000000" w:themeColor="text1"/>
          <w:sz w:val="18"/>
          <w:szCs w:val="18"/>
        </w:rPr>
        <w:t>r.</w:t>
      </w:r>
      <w:r w:rsidR="00D92A2F" w:rsidRPr="00601A6C">
        <w:rPr>
          <w:rFonts w:ascii="Arial" w:hAnsi="Arial" w:cs="Arial"/>
          <w:color w:val="000000" w:themeColor="text1"/>
          <w:sz w:val="18"/>
          <w:szCs w:val="18"/>
        </w:rPr>
        <w:t> </w:t>
      </w:r>
      <w:r w:rsidRPr="00601A6C">
        <w:rPr>
          <w:rFonts w:ascii="Arial" w:hAnsi="Arial" w:cs="Arial"/>
          <w:color w:val="000000" w:themeColor="text1"/>
          <w:sz w:val="18"/>
          <w:szCs w:val="18"/>
        </w:rPr>
        <w:t>poz.</w:t>
      </w:r>
      <w:r w:rsidR="00D92A2F" w:rsidRPr="00601A6C">
        <w:rPr>
          <w:rFonts w:ascii="Arial" w:hAnsi="Arial" w:cs="Arial"/>
          <w:color w:val="000000" w:themeColor="text1"/>
          <w:sz w:val="18"/>
          <w:szCs w:val="18"/>
        </w:rPr>
        <w:t> </w:t>
      </w:r>
      <w:r w:rsidR="008640CB" w:rsidRPr="00601A6C">
        <w:rPr>
          <w:rFonts w:ascii="Arial" w:hAnsi="Arial" w:cs="Arial"/>
          <w:color w:val="000000" w:themeColor="text1"/>
          <w:sz w:val="18"/>
          <w:szCs w:val="18"/>
        </w:rPr>
        <w:t>236</w:t>
      </w:r>
      <w:r w:rsidR="000B56A3" w:rsidRPr="00601A6C">
        <w:rPr>
          <w:rFonts w:ascii="Arial" w:hAnsi="Arial" w:cs="Arial"/>
          <w:color w:val="000000" w:themeColor="text1"/>
          <w:sz w:val="18"/>
          <w:szCs w:val="18"/>
        </w:rPr>
        <w:t xml:space="preserve"> z </w:t>
      </w:r>
      <w:proofErr w:type="spellStart"/>
      <w:r w:rsidR="000B56A3" w:rsidRPr="00601A6C">
        <w:rPr>
          <w:rFonts w:ascii="Arial" w:hAnsi="Arial" w:cs="Arial"/>
          <w:color w:val="000000" w:themeColor="text1"/>
          <w:sz w:val="18"/>
          <w:szCs w:val="18"/>
        </w:rPr>
        <w:t>późn</w:t>
      </w:r>
      <w:proofErr w:type="spellEnd"/>
      <w:r w:rsidR="000B56A3" w:rsidRPr="00601A6C">
        <w:rPr>
          <w:rFonts w:ascii="Arial" w:hAnsi="Arial" w:cs="Arial"/>
          <w:color w:val="000000" w:themeColor="text1"/>
          <w:sz w:val="18"/>
          <w:szCs w:val="18"/>
        </w:rPr>
        <w:t>. zm.</w:t>
      </w:r>
      <w:r w:rsidR="009B1538" w:rsidRPr="00601A6C">
        <w:rPr>
          <w:rFonts w:ascii="Arial" w:hAnsi="Arial" w:cs="Arial"/>
          <w:color w:val="000000" w:themeColor="text1"/>
          <w:sz w:val="18"/>
          <w:szCs w:val="18"/>
        </w:rPr>
        <w:t>),</w:t>
      </w:r>
      <w:r w:rsidRPr="00601A6C">
        <w:rPr>
          <w:rFonts w:ascii="Arial" w:hAnsi="Arial" w:cs="Arial"/>
          <w:color w:val="000000" w:themeColor="text1"/>
          <w:sz w:val="18"/>
          <w:szCs w:val="18"/>
        </w:rPr>
        <w:t xml:space="preserve"> </w:t>
      </w:r>
    </w:p>
    <w:p w14:paraId="18D4F787" w14:textId="5B997CF2" w:rsidR="006026CF" w:rsidRPr="00601A6C" w:rsidRDefault="006026CF">
      <w:pPr>
        <w:pStyle w:val="Tekstpodstawowy"/>
        <w:numPr>
          <w:ilvl w:val="0"/>
          <w:numId w:val="4"/>
        </w:numPr>
        <w:suppressAutoHyphens w:val="0"/>
        <w:spacing w:before="60" w:after="0" w:line="220" w:lineRule="exact"/>
        <w:ind w:left="567" w:hanging="357"/>
        <w:rPr>
          <w:rFonts w:ascii="Arial" w:hAnsi="Arial" w:cs="Arial"/>
          <w:color w:val="000000" w:themeColor="text1"/>
          <w:sz w:val="18"/>
          <w:szCs w:val="18"/>
        </w:rPr>
      </w:pPr>
      <w:r w:rsidRPr="00601A6C">
        <w:rPr>
          <w:rFonts w:ascii="Arial" w:hAnsi="Arial" w:cs="Arial"/>
          <w:color w:val="000000" w:themeColor="text1"/>
          <w:sz w:val="18"/>
          <w:szCs w:val="18"/>
        </w:rPr>
        <w:t>Roz</w:t>
      </w:r>
      <w:r w:rsidR="00180CC4" w:rsidRPr="00601A6C">
        <w:rPr>
          <w:rFonts w:ascii="Arial" w:hAnsi="Arial" w:cs="Arial"/>
          <w:color w:val="000000" w:themeColor="text1"/>
          <w:sz w:val="18"/>
          <w:szCs w:val="18"/>
        </w:rPr>
        <w:t>porządzenia Komisji (UE) nr 2023/2831 z dnia 13</w:t>
      </w:r>
      <w:r w:rsidR="003B60ED" w:rsidRPr="00601A6C">
        <w:rPr>
          <w:rFonts w:ascii="Arial" w:hAnsi="Arial" w:cs="Arial"/>
          <w:color w:val="000000" w:themeColor="text1"/>
          <w:sz w:val="18"/>
          <w:szCs w:val="18"/>
        </w:rPr>
        <w:t xml:space="preserve"> grudnia 202</w:t>
      </w:r>
      <w:r w:rsidRPr="00601A6C">
        <w:rPr>
          <w:rFonts w:ascii="Arial" w:hAnsi="Arial" w:cs="Arial"/>
          <w:color w:val="000000" w:themeColor="text1"/>
          <w:sz w:val="18"/>
          <w:szCs w:val="18"/>
        </w:rPr>
        <w:t>3 roku w sprawie stosowania art. 107 i 108 Traktatu o funkcjonowaniu Unii Europejskiej do po</w:t>
      </w:r>
      <w:r w:rsidR="00180CC4" w:rsidRPr="00601A6C">
        <w:rPr>
          <w:rFonts w:ascii="Arial" w:hAnsi="Arial" w:cs="Arial"/>
          <w:color w:val="000000" w:themeColor="text1"/>
          <w:sz w:val="18"/>
          <w:szCs w:val="18"/>
        </w:rPr>
        <w:t xml:space="preserve">mocy de </w:t>
      </w:r>
      <w:proofErr w:type="spellStart"/>
      <w:r w:rsidR="00180CC4" w:rsidRPr="00601A6C">
        <w:rPr>
          <w:rFonts w:ascii="Arial" w:hAnsi="Arial" w:cs="Arial"/>
          <w:color w:val="000000" w:themeColor="text1"/>
          <w:sz w:val="18"/>
          <w:szCs w:val="18"/>
        </w:rPr>
        <w:t>minimis</w:t>
      </w:r>
      <w:proofErr w:type="spellEnd"/>
      <w:r w:rsidR="00180CC4" w:rsidRPr="00601A6C">
        <w:rPr>
          <w:rFonts w:ascii="Arial" w:hAnsi="Arial" w:cs="Arial"/>
          <w:color w:val="000000" w:themeColor="text1"/>
          <w:sz w:val="18"/>
          <w:szCs w:val="18"/>
        </w:rPr>
        <w:t xml:space="preserve"> (Dz. Urz. UE L 2023/2831 z</w:t>
      </w:r>
      <w:r w:rsidR="00FF3A64" w:rsidRPr="00601A6C">
        <w:rPr>
          <w:rFonts w:ascii="Arial" w:hAnsi="Arial" w:cs="Arial"/>
          <w:color w:val="000000" w:themeColor="text1"/>
          <w:sz w:val="18"/>
          <w:szCs w:val="18"/>
        </w:rPr>
        <w:t xml:space="preserve"> </w:t>
      </w:r>
      <w:r w:rsidR="00180CC4" w:rsidRPr="00601A6C">
        <w:rPr>
          <w:rFonts w:ascii="Arial" w:hAnsi="Arial" w:cs="Arial"/>
          <w:color w:val="000000" w:themeColor="text1"/>
          <w:sz w:val="18"/>
          <w:szCs w:val="18"/>
        </w:rPr>
        <w:t>15.12.202</w:t>
      </w:r>
      <w:r w:rsidR="00FF3A64" w:rsidRPr="00601A6C">
        <w:rPr>
          <w:rFonts w:ascii="Arial" w:hAnsi="Arial" w:cs="Arial"/>
          <w:color w:val="000000" w:themeColor="text1"/>
          <w:sz w:val="18"/>
          <w:szCs w:val="18"/>
        </w:rPr>
        <w:t>3),</w:t>
      </w:r>
      <w:r w:rsidRPr="00601A6C">
        <w:rPr>
          <w:rFonts w:ascii="Arial" w:hAnsi="Arial" w:cs="Arial"/>
          <w:color w:val="000000" w:themeColor="text1"/>
          <w:sz w:val="18"/>
          <w:szCs w:val="18"/>
        </w:rPr>
        <w:t xml:space="preserve"> </w:t>
      </w:r>
    </w:p>
    <w:p w14:paraId="0035D98A" w14:textId="0E16217B" w:rsidR="006026CF" w:rsidRPr="00601A6C" w:rsidRDefault="006507CD">
      <w:pPr>
        <w:pStyle w:val="Akapitzlist"/>
        <w:numPr>
          <w:ilvl w:val="0"/>
          <w:numId w:val="4"/>
        </w:numPr>
        <w:spacing w:before="60" w:line="220" w:lineRule="exact"/>
        <w:ind w:left="567" w:hanging="357"/>
        <w:contextualSpacing w:val="0"/>
        <w:rPr>
          <w:rFonts w:ascii="Arial" w:hAnsi="Arial" w:cs="Arial"/>
          <w:color w:val="000000" w:themeColor="text1"/>
          <w:sz w:val="18"/>
          <w:szCs w:val="18"/>
        </w:rPr>
      </w:pPr>
      <w:r w:rsidRPr="00601A6C">
        <w:rPr>
          <w:rFonts w:ascii="Arial" w:hAnsi="Arial" w:cs="Arial"/>
          <w:color w:val="000000" w:themeColor="text1"/>
          <w:sz w:val="18"/>
          <w:szCs w:val="18"/>
        </w:rPr>
        <w:t>Ustaw</w:t>
      </w:r>
      <w:r w:rsidR="00601A6C">
        <w:rPr>
          <w:rFonts w:ascii="Arial" w:hAnsi="Arial" w:cs="Arial"/>
          <w:color w:val="000000" w:themeColor="text1"/>
          <w:sz w:val="18"/>
          <w:szCs w:val="18"/>
        </w:rPr>
        <w:t>y</w:t>
      </w:r>
      <w:r w:rsidRPr="00601A6C">
        <w:rPr>
          <w:rFonts w:ascii="Arial" w:hAnsi="Arial" w:cs="Arial"/>
          <w:color w:val="000000" w:themeColor="text1"/>
          <w:sz w:val="18"/>
          <w:szCs w:val="18"/>
        </w:rPr>
        <w:t xml:space="preserve"> z dnia 5 lipca 2018</w:t>
      </w:r>
      <w:r w:rsidR="009B3101" w:rsidRPr="00601A6C">
        <w:rPr>
          <w:rFonts w:ascii="Arial" w:hAnsi="Arial" w:cs="Arial"/>
          <w:color w:val="000000" w:themeColor="text1"/>
          <w:sz w:val="18"/>
          <w:szCs w:val="18"/>
        </w:rPr>
        <w:t xml:space="preserve"> roku</w:t>
      </w:r>
      <w:r w:rsidRPr="00601A6C">
        <w:rPr>
          <w:rFonts w:ascii="Arial" w:hAnsi="Arial" w:cs="Arial"/>
          <w:color w:val="000000" w:themeColor="text1"/>
          <w:sz w:val="18"/>
          <w:szCs w:val="18"/>
        </w:rPr>
        <w:t xml:space="preserve"> o zarządzie sukcesyjnym przedsiębiorstwem osoby fizycznej</w:t>
      </w:r>
      <w:r w:rsidR="004B114A" w:rsidRPr="00601A6C">
        <w:rPr>
          <w:rFonts w:ascii="Arial" w:hAnsi="Arial" w:cs="Arial"/>
          <w:color w:val="000000" w:themeColor="text1"/>
          <w:sz w:val="18"/>
          <w:szCs w:val="18"/>
        </w:rPr>
        <w:t xml:space="preserve"> </w:t>
      </w:r>
      <w:r w:rsidRPr="00601A6C">
        <w:rPr>
          <w:rFonts w:ascii="Arial" w:hAnsi="Arial" w:cs="Arial"/>
          <w:color w:val="000000" w:themeColor="text1"/>
          <w:sz w:val="18"/>
          <w:szCs w:val="18"/>
        </w:rPr>
        <w:t>i</w:t>
      </w:r>
      <w:r w:rsidR="008C1BCF" w:rsidRPr="00601A6C">
        <w:rPr>
          <w:rFonts w:ascii="Arial" w:hAnsi="Arial" w:cs="Arial"/>
          <w:color w:val="000000" w:themeColor="text1"/>
          <w:sz w:val="18"/>
          <w:szCs w:val="18"/>
        </w:rPr>
        <w:t> </w:t>
      </w:r>
      <w:r w:rsidRPr="00601A6C">
        <w:rPr>
          <w:rFonts w:ascii="Arial" w:hAnsi="Arial" w:cs="Arial"/>
          <w:color w:val="000000" w:themeColor="text1"/>
          <w:sz w:val="18"/>
          <w:szCs w:val="18"/>
        </w:rPr>
        <w:t>innych ułatwieniach związanych z sukcesją przedsiębiorstw (Dz.</w:t>
      </w:r>
      <w:r w:rsidR="004B114A" w:rsidRPr="00601A6C">
        <w:rPr>
          <w:rFonts w:ascii="Arial" w:hAnsi="Arial" w:cs="Arial"/>
          <w:color w:val="000000" w:themeColor="text1"/>
          <w:sz w:val="18"/>
          <w:szCs w:val="18"/>
        </w:rPr>
        <w:t> </w:t>
      </w:r>
      <w:r w:rsidRPr="00601A6C">
        <w:rPr>
          <w:rFonts w:ascii="Arial" w:hAnsi="Arial" w:cs="Arial"/>
          <w:color w:val="000000" w:themeColor="text1"/>
          <w:sz w:val="18"/>
          <w:szCs w:val="18"/>
        </w:rPr>
        <w:t>U.</w:t>
      </w:r>
      <w:r w:rsidR="004B114A" w:rsidRPr="00601A6C">
        <w:rPr>
          <w:rFonts w:ascii="Arial" w:hAnsi="Arial" w:cs="Arial"/>
          <w:color w:val="000000" w:themeColor="text1"/>
          <w:sz w:val="18"/>
          <w:szCs w:val="18"/>
        </w:rPr>
        <w:t> </w:t>
      </w:r>
      <w:r w:rsidRPr="00601A6C">
        <w:rPr>
          <w:rFonts w:ascii="Arial" w:hAnsi="Arial" w:cs="Arial"/>
          <w:color w:val="000000" w:themeColor="text1"/>
          <w:sz w:val="18"/>
          <w:szCs w:val="18"/>
        </w:rPr>
        <w:t>z</w:t>
      </w:r>
      <w:r w:rsidR="004B114A" w:rsidRPr="00601A6C">
        <w:rPr>
          <w:rFonts w:ascii="Arial" w:hAnsi="Arial" w:cs="Arial"/>
          <w:color w:val="000000" w:themeColor="text1"/>
          <w:sz w:val="18"/>
          <w:szCs w:val="18"/>
        </w:rPr>
        <w:t> </w:t>
      </w:r>
      <w:r w:rsidRPr="00601A6C">
        <w:rPr>
          <w:rFonts w:ascii="Arial" w:hAnsi="Arial" w:cs="Arial"/>
          <w:color w:val="000000" w:themeColor="text1"/>
          <w:sz w:val="18"/>
          <w:szCs w:val="18"/>
        </w:rPr>
        <w:t>2021</w:t>
      </w:r>
      <w:r w:rsidR="004B114A" w:rsidRPr="00601A6C">
        <w:rPr>
          <w:rFonts w:ascii="Arial" w:hAnsi="Arial" w:cs="Arial"/>
          <w:color w:val="000000" w:themeColor="text1"/>
          <w:sz w:val="18"/>
          <w:szCs w:val="18"/>
        </w:rPr>
        <w:t> </w:t>
      </w:r>
      <w:r w:rsidRPr="00601A6C">
        <w:rPr>
          <w:rFonts w:ascii="Arial" w:hAnsi="Arial" w:cs="Arial"/>
          <w:color w:val="000000" w:themeColor="text1"/>
          <w:sz w:val="18"/>
          <w:szCs w:val="18"/>
        </w:rPr>
        <w:t>r. poz. 170</w:t>
      </w:r>
      <w:r w:rsidR="000B56A3" w:rsidRPr="00601A6C">
        <w:rPr>
          <w:rFonts w:ascii="Arial" w:hAnsi="Arial" w:cs="Arial"/>
          <w:color w:val="000000" w:themeColor="text1"/>
          <w:sz w:val="18"/>
          <w:szCs w:val="18"/>
        </w:rPr>
        <w:t xml:space="preserve"> z </w:t>
      </w:r>
      <w:proofErr w:type="spellStart"/>
      <w:r w:rsidR="000B56A3" w:rsidRPr="00601A6C">
        <w:rPr>
          <w:rFonts w:ascii="Arial" w:hAnsi="Arial" w:cs="Arial"/>
          <w:color w:val="000000" w:themeColor="text1"/>
          <w:sz w:val="18"/>
          <w:szCs w:val="18"/>
        </w:rPr>
        <w:t>późn</w:t>
      </w:r>
      <w:proofErr w:type="spellEnd"/>
      <w:r w:rsidR="000B56A3" w:rsidRPr="00601A6C">
        <w:rPr>
          <w:rFonts w:ascii="Arial" w:hAnsi="Arial" w:cs="Arial"/>
          <w:color w:val="000000" w:themeColor="text1"/>
          <w:sz w:val="18"/>
          <w:szCs w:val="18"/>
        </w:rPr>
        <w:t>. zm.</w:t>
      </w:r>
      <w:r w:rsidRPr="00601A6C">
        <w:rPr>
          <w:rFonts w:ascii="Arial" w:hAnsi="Arial" w:cs="Arial"/>
          <w:color w:val="000000" w:themeColor="text1"/>
          <w:sz w:val="18"/>
          <w:szCs w:val="18"/>
        </w:rPr>
        <w:t>)</w:t>
      </w:r>
      <w:r w:rsidR="005F7A10" w:rsidRPr="00601A6C">
        <w:rPr>
          <w:rFonts w:ascii="Arial" w:hAnsi="Arial" w:cs="Arial"/>
          <w:color w:val="000000" w:themeColor="text1"/>
          <w:sz w:val="18"/>
          <w:szCs w:val="18"/>
        </w:rPr>
        <w:t>.</w:t>
      </w:r>
    </w:p>
    <w:p w14:paraId="39DC963D" w14:textId="169933D8" w:rsidR="00AA73B5" w:rsidRPr="00601A6C" w:rsidRDefault="006026CF" w:rsidP="00601A6C">
      <w:pPr>
        <w:spacing w:before="120" w:after="120" w:line="260" w:lineRule="exact"/>
        <w:jc w:val="center"/>
        <w:rPr>
          <w:rFonts w:ascii="Arial" w:hAnsi="Arial" w:cs="Arial"/>
          <w:b/>
          <w:bCs/>
          <w:sz w:val="22"/>
          <w:szCs w:val="22"/>
        </w:rPr>
      </w:pPr>
      <w:r w:rsidRPr="00601A6C">
        <w:rPr>
          <w:rFonts w:ascii="Arial" w:hAnsi="Arial" w:cs="Arial"/>
          <w:b/>
          <w:bCs/>
          <w:sz w:val="22"/>
          <w:szCs w:val="22"/>
        </w:rPr>
        <w:t>Rozdział 1</w:t>
      </w:r>
    </w:p>
    <w:p w14:paraId="5E7C75C7" w14:textId="77777777" w:rsidR="00AA73B5" w:rsidRPr="00601A6C" w:rsidRDefault="00AA73B5" w:rsidP="00601A6C">
      <w:pPr>
        <w:spacing w:before="120" w:after="120" w:line="260" w:lineRule="exact"/>
        <w:jc w:val="center"/>
        <w:rPr>
          <w:rFonts w:ascii="Arial" w:hAnsi="Arial" w:cs="Arial"/>
          <w:b/>
          <w:bCs/>
          <w:sz w:val="22"/>
          <w:szCs w:val="22"/>
        </w:rPr>
      </w:pPr>
      <w:r w:rsidRPr="00601A6C">
        <w:rPr>
          <w:rFonts w:ascii="Arial" w:hAnsi="Arial" w:cs="Arial"/>
          <w:b/>
          <w:bCs/>
          <w:sz w:val="22"/>
          <w:szCs w:val="22"/>
        </w:rPr>
        <w:t>Postanowienia ogólne</w:t>
      </w:r>
    </w:p>
    <w:p w14:paraId="237E0781" w14:textId="41B1D559" w:rsidR="0019090C" w:rsidRPr="00B83E3C" w:rsidRDefault="0019090C">
      <w:pPr>
        <w:pStyle w:val="Akapitzlist"/>
        <w:numPr>
          <w:ilvl w:val="0"/>
          <w:numId w:val="5"/>
        </w:numPr>
        <w:ind w:left="567"/>
        <w:rPr>
          <w:rFonts w:ascii="Arial" w:hAnsi="Arial" w:cs="Arial"/>
          <w:sz w:val="18"/>
          <w:szCs w:val="18"/>
        </w:rPr>
      </w:pPr>
      <w:r w:rsidRPr="00B83E3C">
        <w:rPr>
          <w:rFonts w:ascii="Arial" w:hAnsi="Arial" w:cs="Arial"/>
          <w:sz w:val="18"/>
          <w:szCs w:val="18"/>
        </w:rPr>
        <w:t>W ramach działań wspierających podstawowe usługi rynku pracy Prezydent</w:t>
      </w:r>
      <w:r w:rsidR="00141EAB" w:rsidRPr="00B83E3C">
        <w:rPr>
          <w:rFonts w:ascii="Arial" w:hAnsi="Arial" w:cs="Arial"/>
          <w:sz w:val="18"/>
          <w:szCs w:val="18"/>
        </w:rPr>
        <w:t xml:space="preserve"> Miasta Skierniewice</w:t>
      </w:r>
      <w:r w:rsidRPr="00B83E3C">
        <w:rPr>
          <w:rFonts w:ascii="Arial" w:hAnsi="Arial" w:cs="Arial"/>
          <w:sz w:val="18"/>
          <w:szCs w:val="18"/>
        </w:rPr>
        <w:t xml:space="preserve"> z dostępnej puli środków w ramach Funduszu Pracy może przyznać bezrobotnemu, absolwentowi CIS (absolwent centrum integracji społecznej), absolwentowi KIS (absolwent klubu integracji społecznej) lub poszukującemu pracy niezatrudnionemu i niewykonującemu innej pracy zarobkowej opiekunowi osoby niepełnosprawnej zamierzając</w:t>
      </w:r>
      <w:r w:rsidR="00141EAB" w:rsidRPr="00B83E3C">
        <w:rPr>
          <w:rFonts w:ascii="Arial" w:hAnsi="Arial" w:cs="Arial"/>
          <w:sz w:val="18"/>
          <w:szCs w:val="18"/>
        </w:rPr>
        <w:t>ym</w:t>
      </w:r>
      <w:r w:rsidRPr="00B83E3C">
        <w:rPr>
          <w:rFonts w:ascii="Arial" w:hAnsi="Arial" w:cs="Arial"/>
          <w:sz w:val="18"/>
          <w:szCs w:val="18"/>
        </w:rPr>
        <w:t xml:space="preserve"> podjąć działalność gospodarczą, w tym polegającą na prowadzeniu żłobka lub klubu dziecięcego z miejscami integracyjny</w:t>
      </w:r>
      <w:r w:rsidR="00141EAB" w:rsidRPr="00B83E3C">
        <w:rPr>
          <w:rFonts w:ascii="Arial" w:hAnsi="Arial" w:cs="Arial"/>
          <w:sz w:val="18"/>
          <w:szCs w:val="18"/>
        </w:rPr>
        <w:t>mi</w:t>
      </w:r>
      <w:r w:rsidRPr="00B83E3C">
        <w:rPr>
          <w:rFonts w:ascii="Arial" w:hAnsi="Arial" w:cs="Arial"/>
          <w:sz w:val="18"/>
          <w:szCs w:val="18"/>
        </w:rPr>
        <w:t xml:space="preserve"> </w:t>
      </w:r>
      <w:r w:rsidR="00141EAB" w:rsidRPr="00B83E3C">
        <w:rPr>
          <w:rFonts w:ascii="Arial" w:hAnsi="Arial" w:cs="Arial"/>
          <w:sz w:val="18"/>
          <w:szCs w:val="18"/>
        </w:rPr>
        <w:t xml:space="preserve">polegającej na świadczeniu usług dziennego opiekuna dla co najmniej jednego dziecka niepełnosprawnego </w:t>
      </w:r>
      <w:r w:rsidRPr="00B83E3C">
        <w:rPr>
          <w:rFonts w:ascii="Arial" w:hAnsi="Arial" w:cs="Arial"/>
          <w:sz w:val="18"/>
          <w:szCs w:val="18"/>
        </w:rPr>
        <w:t>lub polegającej na świadczeniu usług rehabilitacyjnych dla dzieci niepełnosprawnych</w:t>
      </w:r>
      <w:r w:rsidR="00141EAB" w:rsidRPr="00B83E3C">
        <w:rPr>
          <w:rFonts w:ascii="Arial" w:hAnsi="Arial" w:cs="Arial"/>
          <w:sz w:val="18"/>
          <w:szCs w:val="18"/>
        </w:rPr>
        <w:t xml:space="preserve"> w tym mobilnych</w:t>
      </w:r>
      <w:r w:rsidRPr="00B83E3C">
        <w:rPr>
          <w:rFonts w:ascii="Arial" w:hAnsi="Arial" w:cs="Arial"/>
          <w:sz w:val="18"/>
          <w:szCs w:val="18"/>
        </w:rPr>
        <w:t>, jednorazowe środki na podjęcie działalności gospodarczej, w tym na pokrycie kosztów pomocy prawnej, konsultacji i doradztwa związanych z podjęciem tej działalności, zwanej dalej „dofinansowaniem podjęcia działalności gospodarczej”, w wysokości określonej w umowie, nie wyżej jednak niż 6-krotność przeciętnego wynagrodzenia obowiązującego w dniu zawarcia umowy.</w:t>
      </w:r>
    </w:p>
    <w:p w14:paraId="11BDA6C6" w14:textId="7DB65E2E" w:rsidR="00AA73B5" w:rsidRPr="00B83E3C" w:rsidRDefault="004B114A">
      <w:pPr>
        <w:pStyle w:val="Akapitzlist"/>
        <w:numPr>
          <w:ilvl w:val="0"/>
          <w:numId w:val="5"/>
        </w:numPr>
        <w:spacing w:before="120" w:line="276" w:lineRule="auto"/>
        <w:ind w:left="567" w:hanging="357"/>
        <w:contextualSpacing w:val="0"/>
        <w:rPr>
          <w:rFonts w:ascii="Arial" w:hAnsi="Arial" w:cs="Arial"/>
          <w:sz w:val="18"/>
          <w:szCs w:val="18"/>
        </w:rPr>
      </w:pPr>
      <w:r w:rsidRPr="00B83E3C">
        <w:rPr>
          <w:rFonts w:ascii="Arial" w:hAnsi="Arial" w:cs="Arial"/>
          <w:sz w:val="18"/>
          <w:szCs w:val="18"/>
        </w:rPr>
        <w:t>C</w:t>
      </w:r>
      <w:r w:rsidR="00AA73B5" w:rsidRPr="00B83E3C">
        <w:rPr>
          <w:rFonts w:ascii="Arial" w:hAnsi="Arial" w:cs="Arial"/>
          <w:sz w:val="18"/>
          <w:szCs w:val="18"/>
        </w:rPr>
        <w:t xml:space="preserve">zynności administracyjne wymienione w §1 wykonuje Dyrektor </w:t>
      </w:r>
      <w:r w:rsidRPr="00B83E3C">
        <w:rPr>
          <w:rFonts w:ascii="Arial" w:hAnsi="Arial" w:cs="Arial"/>
          <w:sz w:val="18"/>
          <w:szCs w:val="18"/>
        </w:rPr>
        <w:t>P</w:t>
      </w:r>
      <w:r w:rsidR="00AA73B5" w:rsidRPr="00B83E3C">
        <w:rPr>
          <w:rFonts w:ascii="Arial" w:hAnsi="Arial" w:cs="Arial"/>
          <w:sz w:val="18"/>
          <w:szCs w:val="18"/>
        </w:rPr>
        <w:t>owiatowego Urzędu Pracy</w:t>
      </w:r>
      <w:r w:rsidR="00984C7D" w:rsidRPr="00B83E3C">
        <w:rPr>
          <w:rFonts w:ascii="Arial" w:hAnsi="Arial" w:cs="Arial"/>
          <w:sz w:val="18"/>
          <w:szCs w:val="18"/>
        </w:rPr>
        <w:t xml:space="preserve"> w Skierniewicach</w:t>
      </w:r>
      <w:r w:rsidR="00AA73B5" w:rsidRPr="00B83E3C">
        <w:rPr>
          <w:rFonts w:ascii="Arial" w:hAnsi="Arial" w:cs="Arial"/>
          <w:sz w:val="18"/>
          <w:szCs w:val="18"/>
        </w:rPr>
        <w:t xml:space="preserve"> w imieniu Prezydenta</w:t>
      </w:r>
      <w:r w:rsidR="00984C7D" w:rsidRPr="00B83E3C">
        <w:rPr>
          <w:rFonts w:ascii="Arial" w:hAnsi="Arial" w:cs="Arial"/>
          <w:sz w:val="18"/>
          <w:szCs w:val="18"/>
        </w:rPr>
        <w:t xml:space="preserve"> Miasta Skierniewice.</w:t>
      </w:r>
    </w:p>
    <w:p w14:paraId="5A377646" w14:textId="376B5E1F" w:rsidR="008C1BCF" w:rsidRPr="00B83E3C" w:rsidRDefault="00AA73B5">
      <w:pPr>
        <w:pStyle w:val="Akapitzlist"/>
        <w:numPr>
          <w:ilvl w:val="0"/>
          <w:numId w:val="5"/>
        </w:numPr>
        <w:spacing w:before="120" w:line="276" w:lineRule="auto"/>
        <w:ind w:left="567" w:hanging="357"/>
        <w:contextualSpacing w:val="0"/>
        <w:rPr>
          <w:rFonts w:ascii="Arial" w:hAnsi="Arial" w:cs="Arial"/>
          <w:sz w:val="18"/>
          <w:szCs w:val="18"/>
        </w:rPr>
      </w:pPr>
      <w:r w:rsidRPr="00B83E3C">
        <w:rPr>
          <w:rFonts w:ascii="Arial" w:hAnsi="Arial" w:cs="Arial"/>
          <w:sz w:val="18"/>
          <w:szCs w:val="18"/>
        </w:rPr>
        <w:t>Powiatowy Urząd Pracy w Skierniewicach rozpatruje wnioski o dofinansowanie wymienione w §1 kierując się:</w:t>
      </w:r>
      <w:r w:rsidR="008C1BCF" w:rsidRPr="00B83E3C">
        <w:rPr>
          <w:rFonts w:ascii="Arial" w:hAnsi="Arial" w:cs="Arial"/>
          <w:sz w:val="18"/>
          <w:szCs w:val="18"/>
        </w:rPr>
        <w:t xml:space="preserve"> </w:t>
      </w:r>
    </w:p>
    <w:p w14:paraId="6BABFC06" w14:textId="48BC26FE" w:rsidR="008C1BCF" w:rsidRPr="00B83E3C" w:rsidRDefault="00AA73B5">
      <w:pPr>
        <w:pStyle w:val="Akapitzlist"/>
        <w:numPr>
          <w:ilvl w:val="0"/>
          <w:numId w:val="13"/>
        </w:numPr>
        <w:spacing w:before="60" w:after="60" w:line="220" w:lineRule="exact"/>
        <w:rPr>
          <w:rFonts w:ascii="Arial" w:hAnsi="Arial" w:cs="Arial"/>
          <w:sz w:val="18"/>
          <w:szCs w:val="18"/>
        </w:rPr>
      </w:pPr>
      <w:r w:rsidRPr="00B83E3C">
        <w:rPr>
          <w:rFonts w:ascii="Arial" w:hAnsi="Arial" w:cs="Arial"/>
          <w:sz w:val="18"/>
          <w:szCs w:val="18"/>
        </w:rPr>
        <w:t>niniejszym</w:t>
      </w:r>
      <w:r w:rsidR="007B6506" w:rsidRPr="00B83E3C">
        <w:rPr>
          <w:rFonts w:ascii="Arial" w:hAnsi="Arial" w:cs="Arial"/>
          <w:sz w:val="18"/>
          <w:szCs w:val="18"/>
        </w:rPr>
        <w:t>i Zasadami</w:t>
      </w:r>
      <w:r w:rsidRPr="00B83E3C">
        <w:rPr>
          <w:rFonts w:ascii="Arial" w:hAnsi="Arial" w:cs="Arial"/>
          <w:sz w:val="18"/>
          <w:szCs w:val="18"/>
        </w:rPr>
        <w:t>,</w:t>
      </w:r>
      <w:r w:rsidR="008C1BCF" w:rsidRPr="00B83E3C">
        <w:rPr>
          <w:rFonts w:ascii="Arial" w:hAnsi="Arial" w:cs="Arial"/>
          <w:sz w:val="18"/>
          <w:szCs w:val="18"/>
        </w:rPr>
        <w:t xml:space="preserve"> </w:t>
      </w:r>
    </w:p>
    <w:p w14:paraId="045E626D" w14:textId="6805C18B" w:rsidR="008C1BCF" w:rsidRPr="00B83E3C" w:rsidRDefault="00AA73B5">
      <w:pPr>
        <w:pStyle w:val="Akapitzlist"/>
        <w:numPr>
          <w:ilvl w:val="0"/>
          <w:numId w:val="13"/>
        </w:numPr>
        <w:spacing w:before="60" w:after="60" w:line="220" w:lineRule="exact"/>
        <w:rPr>
          <w:rFonts w:ascii="Arial" w:hAnsi="Arial" w:cs="Arial"/>
          <w:sz w:val="18"/>
          <w:szCs w:val="18"/>
        </w:rPr>
      </w:pPr>
      <w:r w:rsidRPr="00B83E3C">
        <w:rPr>
          <w:rFonts w:ascii="Arial" w:hAnsi="Arial" w:cs="Arial"/>
          <w:sz w:val="18"/>
          <w:szCs w:val="18"/>
        </w:rPr>
        <w:t xml:space="preserve">przepisami prawa, </w:t>
      </w:r>
    </w:p>
    <w:p w14:paraId="7FA5F337" w14:textId="311FEAC2" w:rsidR="008C1BCF" w:rsidRPr="00B83E3C" w:rsidRDefault="00AA73B5">
      <w:pPr>
        <w:pStyle w:val="Akapitzlist"/>
        <w:numPr>
          <w:ilvl w:val="0"/>
          <w:numId w:val="13"/>
        </w:numPr>
        <w:spacing w:before="60" w:after="60" w:line="220" w:lineRule="exact"/>
        <w:rPr>
          <w:rFonts w:ascii="Arial" w:hAnsi="Arial" w:cs="Arial"/>
          <w:sz w:val="18"/>
          <w:szCs w:val="18"/>
        </w:rPr>
      </w:pPr>
      <w:r w:rsidRPr="00B83E3C">
        <w:rPr>
          <w:rFonts w:ascii="Arial" w:hAnsi="Arial" w:cs="Arial"/>
          <w:sz w:val="18"/>
          <w:szCs w:val="18"/>
        </w:rPr>
        <w:t>zasadami rachunku ekonomicznego,</w:t>
      </w:r>
      <w:r w:rsidR="008C1BCF" w:rsidRPr="00B83E3C">
        <w:rPr>
          <w:rFonts w:ascii="Arial" w:hAnsi="Arial" w:cs="Arial"/>
          <w:sz w:val="18"/>
          <w:szCs w:val="18"/>
        </w:rPr>
        <w:t xml:space="preserve"> </w:t>
      </w:r>
    </w:p>
    <w:p w14:paraId="1A988B61" w14:textId="0B822ED5" w:rsidR="008C1BCF" w:rsidRPr="00B83E3C" w:rsidRDefault="00AA73B5">
      <w:pPr>
        <w:pStyle w:val="Akapitzlist"/>
        <w:numPr>
          <w:ilvl w:val="0"/>
          <w:numId w:val="13"/>
        </w:numPr>
        <w:spacing w:before="60" w:after="60" w:line="220" w:lineRule="exact"/>
        <w:rPr>
          <w:rFonts w:ascii="Arial" w:hAnsi="Arial" w:cs="Arial"/>
          <w:sz w:val="18"/>
          <w:szCs w:val="18"/>
        </w:rPr>
      </w:pPr>
      <w:r w:rsidRPr="00B83E3C">
        <w:rPr>
          <w:rFonts w:ascii="Arial" w:hAnsi="Arial" w:cs="Arial"/>
          <w:sz w:val="18"/>
          <w:szCs w:val="18"/>
        </w:rPr>
        <w:t>zapotrzebowaniem lokalnego rynku na dany rodzaj działalności gospodarczej.</w:t>
      </w:r>
    </w:p>
    <w:p w14:paraId="2411097B" w14:textId="7BA6572D" w:rsidR="008C1BCF" w:rsidRPr="00B83E3C" w:rsidRDefault="008C1BCF">
      <w:pPr>
        <w:pStyle w:val="Akapitzlist"/>
        <w:numPr>
          <w:ilvl w:val="0"/>
          <w:numId w:val="5"/>
        </w:numPr>
        <w:spacing w:before="120" w:line="276" w:lineRule="auto"/>
        <w:ind w:left="567"/>
        <w:contextualSpacing w:val="0"/>
        <w:rPr>
          <w:rFonts w:ascii="Arial" w:hAnsi="Arial" w:cs="Arial"/>
          <w:sz w:val="18"/>
          <w:szCs w:val="18"/>
        </w:rPr>
      </w:pPr>
      <w:r w:rsidRPr="00B83E3C">
        <w:rPr>
          <w:rFonts w:ascii="Arial" w:hAnsi="Arial" w:cs="Arial"/>
          <w:sz w:val="18"/>
          <w:szCs w:val="18"/>
        </w:rPr>
        <w:t>Przyznanie pomocy finansowej jest uzależnione od posiadanych przez Powiatowy Urząd Pracy w Skierniewicach środków finansowych przeznaczonych na ten cel.</w:t>
      </w:r>
    </w:p>
    <w:p w14:paraId="22D69F10" w14:textId="5D8B88F1" w:rsidR="008C1BCF" w:rsidRPr="00B83E3C" w:rsidRDefault="008C1BCF">
      <w:pPr>
        <w:pStyle w:val="Akapitzlist"/>
        <w:numPr>
          <w:ilvl w:val="0"/>
          <w:numId w:val="5"/>
        </w:numPr>
        <w:spacing w:before="120" w:line="276" w:lineRule="auto"/>
        <w:ind w:left="567"/>
        <w:contextualSpacing w:val="0"/>
        <w:rPr>
          <w:rFonts w:ascii="Arial" w:hAnsi="Arial" w:cs="Arial"/>
          <w:sz w:val="18"/>
          <w:szCs w:val="18"/>
        </w:rPr>
      </w:pPr>
      <w:r w:rsidRPr="00B83E3C">
        <w:rPr>
          <w:rFonts w:ascii="Arial" w:hAnsi="Arial" w:cs="Arial"/>
          <w:sz w:val="18"/>
          <w:szCs w:val="18"/>
        </w:rPr>
        <w:t xml:space="preserve"> </w:t>
      </w:r>
    </w:p>
    <w:p w14:paraId="58146B29" w14:textId="5323B3C1" w:rsidR="00601A6C" w:rsidRPr="00B83E3C" w:rsidRDefault="006313D5" w:rsidP="004A05EE">
      <w:pPr>
        <w:spacing w:before="120" w:line="276" w:lineRule="auto"/>
        <w:ind w:left="709"/>
        <w:rPr>
          <w:rFonts w:ascii="Arial" w:hAnsi="Arial" w:cs="Arial"/>
          <w:sz w:val="18"/>
          <w:szCs w:val="18"/>
        </w:rPr>
      </w:pPr>
      <w:r w:rsidRPr="00B83E3C">
        <w:rPr>
          <w:rFonts w:ascii="Arial" w:hAnsi="Arial" w:cs="Arial"/>
          <w:sz w:val="18"/>
          <w:szCs w:val="18"/>
        </w:rPr>
        <w:t>1</w:t>
      </w:r>
      <w:r w:rsidR="004A05EE" w:rsidRPr="00B83E3C">
        <w:rPr>
          <w:rFonts w:ascii="Arial" w:hAnsi="Arial" w:cs="Arial"/>
          <w:sz w:val="18"/>
          <w:szCs w:val="18"/>
        </w:rPr>
        <w:t xml:space="preserve">. </w:t>
      </w:r>
      <w:r w:rsidR="008C1BCF" w:rsidRPr="00B83E3C">
        <w:rPr>
          <w:rFonts w:ascii="Arial" w:hAnsi="Arial" w:cs="Arial"/>
          <w:sz w:val="18"/>
          <w:szCs w:val="18"/>
        </w:rPr>
        <w:t>Dyrektor Powiatowego Urzędu Pracy powołuje Komisję ds. rozpatrywania wniosków i</w:t>
      </w:r>
      <w:r w:rsidR="00FB3529" w:rsidRPr="00B83E3C">
        <w:rPr>
          <w:rFonts w:ascii="Arial" w:hAnsi="Arial" w:cs="Arial"/>
          <w:sz w:val="18"/>
          <w:szCs w:val="18"/>
        </w:rPr>
        <w:t> </w:t>
      </w:r>
      <w:r w:rsidR="008C1BCF" w:rsidRPr="00B83E3C">
        <w:rPr>
          <w:rFonts w:ascii="Arial" w:hAnsi="Arial" w:cs="Arial"/>
          <w:sz w:val="18"/>
          <w:szCs w:val="18"/>
        </w:rPr>
        <w:t xml:space="preserve">przyznawania </w:t>
      </w:r>
      <w:r w:rsidR="004A05EE" w:rsidRPr="00B83E3C">
        <w:rPr>
          <w:rFonts w:ascii="Arial" w:hAnsi="Arial" w:cs="Arial"/>
          <w:sz w:val="18"/>
          <w:szCs w:val="18"/>
        </w:rPr>
        <w:t xml:space="preserve"> </w:t>
      </w:r>
      <w:r w:rsidR="008C1BCF" w:rsidRPr="00B83E3C">
        <w:rPr>
          <w:rFonts w:ascii="Arial" w:hAnsi="Arial" w:cs="Arial"/>
          <w:sz w:val="18"/>
          <w:szCs w:val="18"/>
        </w:rPr>
        <w:t>dofinansowania podjęcia działalności gospodarczej (zwana dalej Komisją), w skład której wchodzą:</w:t>
      </w:r>
    </w:p>
    <w:p w14:paraId="32D60654" w14:textId="0C65B242" w:rsidR="00601A6C" w:rsidRPr="00B83E3C" w:rsidRDefault="00C02FB9">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b/>
          <w:bCs/>
          <w:sz w:val="18"/>
          <w:szCs w:val="18"/>
        </w:rPr>
        <w:t>Przewodniczący:</w:t>
      </w:r>
      <w:r w:rsidRPr="00B83E3C">
        <w:rPr>
          <w:rFonts w:ascii="Arial" w:hAnsi="Arial" w:cs="Arial"/>
          <w:sz w:val="18"/>
          <w:szCs w:val="18"/>
        </w:rPr>
        <w:t xml:space="preserve"> </w:t>
      </w:r>
      <w:r w:rsidR="00B30F90" w:rsidRPr="00B83E3C">
        <w:rPr>
          <w:rFonts w:ascii="Arial" w:hAnsi="Arial" w:cs="Arial"/>
          <w:sz w:val="18"/>
          <w:szCs w:val="18"/>
        </w:rPr>
        <w:t>Z</w:t>
      </w:r>
      <w:r w:rsidR="0045292D" w:rsidRPr="00B83E3C">
        <w:rPr>
          <w:rFonts w:ascii="Arial" w:hAnsi="Arial" w:cs="Arial"/>
          <w:sz w:val="18"/>
          <w:szCs w:val="18"/>
        </w:rPr>
        <w:t>astęp</w:t>
      </w:r>
      <w:r w:rsidR="00B30F90" w:rsidRPr="00B83E3C">
        <w:rPr>
          <w:rFonts w:ascii="Arial" w:hAnsi="Arial" w:cs="Arial"/>
          <w:sz w:val="18"/>
          <w:szCs w:val="18"/>
        </w:rPr>
        <w:t>ca Dyrektora</w:t>
      </w:r>
      <w:r w:rsidR="0045292D" w:rsidRPr="00B83E3C">
        <w:rPr>
          <w:rFonts w:ascii="Arial" w:hAnsi="Arial" w:cs="Arial"/>
          <w:sz w:val="18"/>
          <w:szCs w:val="18"/>
        </w:rPr>
        <w:t xml:space="preserve"> PUP</w:t>
      </w:r>
    </w:p>
    <w:p w14:paraId="5C532E39" w14:textId="131189EC" w:rsidR="00601A6C" w:rsidRPr="00B83E3C" w:rsidRDefault="00EE3506">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b/>
          <w:bCs/>
          <w:sz w:val="18"/>
          <w:szCs w:val="18"/>
        </w:rPr>
        <w:t>Z-ca przewodnicz</w:t>
      </w:r>
      <w:r w:rsidR="00B30F90" w:rsidRPr="00B83E3C">
        <w:rPr>
          <w:rFonts w:ascii="Arial" w:hAnsi="Arial" w:cs="Arial"/>
          <w:b/>
          <w:bCs/>
          <w:sz w:val="18"/>
          <w:szCs w:val="18"/>
        </w:rPr>
        <w:t>ącego:</w:t>
      </w:r>
      <w:r w:rsidR="00B30F90" w:rsidRPr="00B83E3C">
        <w:rPr>
          <w:rFonts w:ascii="Arial" w:hAnsi="Arial" w:cs="Arial"/>
          <w:sz w:val="18"/>
          <w:szCs w:val="18"/>
        </w:rPr>
        <w:t xml:space="preserve"> Kierownik C</w:t>
      </w:r>
      <w:r w:rsidR="0045292D" w:rsidRPr="00B83E3C">
        <w:rPr>
          <w:rFonts w:ascii="Arial" w:hAnsi="Arial" w:cs="Arial"/>
          <w:sz w:val="18"/>
          <w:szCs w:val="18"/>
        </w:rPr>
        <w:t xml:space="preserve">entrum </w:t>
      </w:r>
      <w:r w:rsidR="00B30F90" w:rsidRPr="00B83E3C">
        <w:rPr>
          <w:rFonts w:ascii="Arial" w:hAnsi="Arial" w:cs="Arial"/>
          <w:sz w:val="18"/>
          <w:szCs w:val="18"/>
        </w:rPr>
        <w:t>A</w:t>
      </w:r>
      <w:r w:rsidR="0045292D" w:rsidRPr="00B83E3C">
        <w:rPr>
          <w:rFonts w:ascii="Arial" w:hAnsi="Arial" w:cs="Arial"/>
          <w:sz w:val="18"/>
          <w:szCs w:val="18"/>
        </w:rPr>
        <w:t xml:space="preserve">ktywizacji </w:t>
      </w:r>
      <w:r w:rsidR="00B30F90" w:rsidRPr="00B83E3C">
        <w:rPr>
          <w:rFonts w:ascii="Arial" w:hAnsi="Arial" w:cs="Arial"/>
          <w:sz w:val="18"/>
          <w:szCs w:val="18"/>
        </w:rPr>
        <w:t>Z</w:t>
      </w:r>
      <w:r w:rsidR="0045292D" w:rsidRPr="00B83E3C">
        <w:rPr>
          <w:rFonts w:ascii="Arial" w:hAnsi="Arial" w:cs="Arial"/>
          <w:sz w:val="18"/>
          <w:szCs w:val="18"/>
        </w:rPr>
        <w:t>awodowej</w:t>
      </w:r>
    </w:p>
    <w:p w14:paraId="2C128AE5" w14:textId="77777777" w:rsidR="00601A6C" w:rsidRPr="00B83E3C" w:rsidRDefault="00EE3506">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b/>
          <w:bCs/>
          <w:sz w:val="18"/>
          <w:szCs w:val="18"/>
        </w:rPr>
        <w:t>Członkowie:</w:t>
      </w:r>
      <w:r w:rsidRPr="00B83E3C">
        <w:rPr>
          <w:rFonts w:ascii="Arial" w:hAnsi="Arial" w:cs="Arial"/>
          <w:sz w:val="18"/>
          <w:szCs w:val="18"/>
        </w:rPr>
        <w:t xml:space="preserve"> </w:t>
      </w:r>
      <w:r w:rsidR="00B30F90" w:rsidRPr="00B83E3C">
        <w:rPr>
          <w:rFonts w:ascii="Arial" w:hAnsi="Arial" w:cs="Arial"/>
          <w:sz w:val="18"/>
          <w:szCs w:val="18"/>
        </w:rPr>
        <w:t>Specjalista ds. rozwoju zawodowego</w:t>
      </w:r>
    </w:p>
    <w:p w14:paraId="4FF6738C" w14:textId="77777777" w:rsidR="00601A6C" w:rsidRPr="00B83E3C" w:rsidRDefault="008C1BCF">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sz w:val="18"/>
          <w:szCs w:val="18"/>
        </w:rPr>
        <w:t>Specjalista ds. programów</w:t>
      </w:r>
    </w:p>
    <w:p w14:paraId="04A81820" w14:textId="0037C2EA" w:rsidR="00601A6C" w:rsidRDefault="006B6CBE">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sz w:val="18"/>
          <w:szCs w:val="18"/>
        </w:rPr>
        <w:t>Doradca ds. zatrudnienia</w:t>
      </w:r>
    </w:p>
    <w:p w14:paraId="075986D7" w14:textId="6A9468F7" w:rsidR="00907AFB" w:rsidRPr="00B83E3C" w:rsidRDefault="00907AFB">
      <w:pPr>
        <w:pStyle w:val="Akapitzlist"/>
        <w:numPr>
          <w:ilvl w:val="2"/>
          <w:numId w:val="5"/>
        </w:numPr>
        <w:spacing w:before="60" w:after="60" w:line="220" w:lineRule="exact"/>
        <w:ind w:left="2336" w:hanging="357"/>
        <w:contextualSpacing w:val="0"/>
        <w:rPr>
          <w:rFonts w:ascii="Arial" w:hAnsi="Arial" w:cs="Arial"/>
          <w:sz w:val="18"/>
          <w:szCs w:val="18"/>
        </w:rPr>
      </w:pPr>
      <w:r>
        <w:rPr>
          <w:rFonts w:ascii="Arial" w:hAnsi="Arial" w:cs="Arial"/>
          <w:sz w:val="18"/>
          <w:szCs w:val="18"/>
        </w:rPr>
        <w:t>Doradca zawodowy</w:t>
      </w:r>
    </w:p>
    <w:p w14:paraId="77482712" w14:textId="2FF5D2E3" w:rsidR="00B30F90" w:rsidRPr="00B83E3C" w:rsidRDefault="00B30F90">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sz w:val="18"/>
          <w:szCs w:val="18"/>
        </w:rPr>
        <w:t>Pracownik Działu Finansowo-Księgowego</w:t>
      </w:r>
    </w:p>
    <w:p w14:paraId="10DE2BF0" w14:textId="2ADDDE93" w:rsidR="008C1BCF" w:rsidRPr="00B83E3C" w:rsidRDefault="004A05EE" w:rsidP="004A05EE">
      <w:pPr>
        <w:spacing w:before="120" w:line="276" w:lineRule="auto"/>
        <w:ind w:left="709"/>
        <w:rPr>
          <w:rFonts w:ascii="Arial" w:hAnsi="Arial" w:cs="Arial"/>
          <w:sz w:val="18"/>
          <w:szCs w:val="18"/>
        </w:rPr>
      </w:pPr>
      <w:r w:rsidRPr="00B83E3C">
        <w:rPr>
          <w:rFonts w:ascii="Arial" w:hAnsi="Arial" w:cs="Arial"/>
          <w:sz w:val="18"/>
          <w:szCs w:val="18"/>
        </w:rPr>
        <w:t xml:space="preserve">2. </w:t>
      </w:r>
      <w:r w:rsidR="008C1BCF" w:rsidRPr="00B83E3C">
        <w:rPr>
          <w:rFonts w:ascii="Arial" w:hAnsi="Arial" w:cs="Arial"/>
          <w:sz w:val="18"/>
          <w:szCs w:val="18"/>
        </w:rPr>
        <w:t>Przewodnic</w:t>
      </w:r>
      <w:r w:rsidR="00744BE2" w:rsidRPr="00B83E3C">
        <w:rPr>
          <w:rFonts w:ascii="Arial" w:hAnsi="Arial" w:cs="Arial"/>
          <w:sz w:val="18"/>
          <w:szCs w:val="18"/>
        </w:rPr>
        <w:t>zący komisji przewodzi jej prac</w:t>
      </w:r>
      <w:r w:rsidR="00D05E82" w:rsidRPr="00B83E3C">
        <w:rPr>
          <w:rFonts w:ascii="Arial" w:hAnsi="Arial" w:cs="Arial"/>
          <w:sz w:val="18"/>
          <w:szCs w:val="18"/>
        </w:rPr>
        <w:t>om</w:t>
      </w:r>
      <w:r w:rsidR="008C1BCF" w:rsidRPr="00B83E3C">
        <w:rPr>
          <w:rFonts w:ascii="Arial" w:hAnsi="Arial" w:cs="Arial"/>
          <w:sz w:val="18"/>
          <w:szCs w:val="18"/>
        </w:rPr>
        <w:t xml:space="preserve">, reprezentuje </w:t>
      </w:r>
      <w:r w:rsidR="00D05E82" w:rsidRPr="00B83E3C">
        <w:rPr>
          <w:rFonts w:ascii="Arial" w:hAnsi="Arial" w:cs="Arial"/>
          <w:sz w:val="18"/>
          <w:szCs w:val="18"/>
        </w:rPr>
        <w:t>K</w:t>
      </w:r>
      <w:r w:rsidR="008C1BCF" w:rsidRPr="00B83E3C">
        <w:rPr>
          <w:rFonts w:ascii="Arial" w:hAnsi="Arial" w:cs="Arial"/>
          <w:sz w:val="18"/>
          <w:szCs w:val="18"/>
        </w:rPr>
        <w:t>omisję na zewnątrz i jest odpowiedzialny za zapewnienie bezstronności i przejrzystości jej prac.</w:t>
      </w:r>
    </w:p>
    <w:p w14:paraId="60A32C4C" w14:textId="48708497" w:rsidR="008C1BCF" w:rsidRPr="00B83E3C" w:rsidRDefault="006313D5" w:rsidP="006313D5">
      <w:pPr>
        <w:spacing w:before="120" w:line="276" w:lineRule="auto"/>
        <w:ind w:left="993" w:hanging="993"/>
        <w:rPr>
          <w:rFonts w:ascii="Arial" w:hAnsi="Arial" w:cs="Arial"/>
          <w:sz w:val="18"/>
          <w:szCs w:val="18"/>
        </w:rPr>
      </w:pPr>
      <w:r w:rsidRPr="00B83E3C">
        <w:rPr>
          <w:rFonts w:ascii="Arial" w:hAnsi="Arial" w:cs="Arial"/>
          <w:sz w:val="18"/>
          <w:szCs w:val="18"/>
        </w:rPr>
        <w:lastRenderedPageBreak/>
        <w:t xml:space="preserve">              </w:t>
      </w:r>
      <w:r w:rsidR="00D05E82" w:rsidRPr="00B83E3C">
        <w:rPr>
          <w:rFonts w:ascii="Arial" w:hAnsi="Arial" w:cs="Arial"/>
          <w:sz w:val="18"/>
          <w:szCs w:val="18"/>
        </w:rPr>
        <w:t xml:space="preserve"> </w:t>
      </w:r>
      <w:r w:rsidRPr="00B83E3C">
        <w:rPr>
          <w:rFonts w:ascii="Arial" w:hAnsi="Arial" w:cs="Arial"/>
          <w:sz w:val="18"/>
          <w:szCs w:val="18"/>
        </w:rPr>
        <w:t xml:space="preserve">3. </w:t>
      </w:r>
      <w:r w:rsidR="008C1BCF" w:rsidRPr="00B83E3C">
        <w:rPr>
          <w:rFonts w:ascii="Arial" w:hAnsi="Arial" w:cs="Arial"/>
          <w:sz w:val="18"/>
          <w:szCs w:val="18"/>
        </w:rPr>
        <w:t xml:space="preserve">W przypadku nieobecności przewodniczącego </w:t>
      </w:r>
      <w:r w:rsidR="00D05E82" w:rsidRPr="00B83E3C">
        <w:rPr>
          <w:rFonts w:ascii="Arial" w:hAnsi="Arial" w:cs="Arial"/>
          <w:sz w:val="18"/>
          <w:szCs w:val="18"/>
        </w:rPr>
        <w:t>K</w:t>
      </w:r>
      <w:r w:rsidR="008C1BCF" w:rsidRPr="00B83E3C">
        <w:rPr>
          <w:rFonts w:ascii="Arial" w:hAnsi="Arial" w:cs="Arial"/>
          <w:sz w:val="18"/>
          <w:szCs w:val="18"/>
        </w:rPr>
        <w:t>omisji rozpatrującej wnioski o dofinansowanie podjęcia</w:t>
      </w:r>
      <w:r w:rsidR="00D05E82" w:rsidRPr="00B83E3C">
        <w:rPr>
          <w:rFonts w:ascii="Arial" w:hAnsi="Arial" w:cs="Arial"/>
          <w:sz w:val="18"/>
          <w:szCs w:val="18"/>
        </w:rPr>
        <w:t xml:space="preserve"> </w:t>
      </w:r>
      <w:r w:rsidR="008C1BCF" w:rsidRPr="00B83E3C">
        <w:rPr>
          <w:rFonts w:ascii="Arial" w:hAnsi="Arial" w:cs="Arial"/>
          <w:sz w:val="18"/>
          <w:szCs w:val="18"/>
        </w:rPr>
        <w:t>działalności gospodarczej, obowiązki przewodniczącego przejmuje zastępca przewodniczącego.</w:t>
      </w:r>
    </w:p>
    <w:p w14:paraId="3F695657" w14:textId="6AD66C2C" w:rsidR="00852F72" w:rsidRPr="00B83E3C" w:rsidRDefault="006313D5" w:rsidP="00852F72">
      <w:pPr>
        <w:spacing w:before="120" w:line="276" w:lineRule="auto"/>
        <w:ind w:left="993" w:hanging="568"/>
        <w:rPr>
          <w:rFonts w:ascii="Arial" w:hAnsi="Arial" w:cs="Arial"/>
          <w:sz w:val="18"/>
          <w:szCs w:val="18"/>
        </w:rPr>
      </w:pPr>
      <w:r w:rsidRPr="00B83E3C">
        <w:rPr>
          <w:rFonts w:ascii="Arial" w:hAnsi="Arial" w:cs="Arial"/>
          <w:sz w:val="18"/>
          <w:szCs w:val="18"/>
        </w:rPr>
        <w:t xml:space="preserve">       4. </w:t>
      </w:r>
      <w:r w:rsidR="008C1BCF" w:rsidRPr="00B83E3C">
        <w:rPr>
          <w:rFonts w:ascii="Arial" w:hAnsi="Arial" w:cs="Arial"/>
          <w:sz w:val="18"/>
          <w:szCs w:val="18"/>
        </w:rPr>
        <w:t>Komisja pracuje przy minimum 3 osobach</w:t>
      </w:r>
      <w:r w:rsidR="00D05E82" w:rsidRPr="00B83E3C">
        <w:rPr>
          <w:rFonts w:ascii="Arial" w:hAnsi="Arial" w:cs="Arial"/>
          <w:sz w:val="18"/>
          <w:szCs w:val="18"/>
        </w:rPr>
        <w:t>.</w:t>
      </w:r>
      <w:r w:rsidR="008C1BCF" w:rsidRPr="00B83E3C">
        <w:rPr>
          <w:rFonts w:ascii="Arial" w:hAnsi="Arial" w:cs="Arial"/>
          <w:sz w:val="18"/>
          <w:szCs w:val="18"/>
        </w:rPr>
        <w:t xml:space="preserve"> </w:t>
      </w:r>
      <w:r w:rsidR="00D05E82" w:rsidRPr="00B83E3C">
        <w:rPr>
          <w:rFonts w:ascii="Arial" w:hAnsi="Arial" w:cs="Arial"/>
          <w:sz w:val="18"/>
          <w:szCs w:val="18"/>
        </w:rPr>
        <w:t>D</w:t>
      </w:r>
      <w:r w:rsidR="008C1BCF" w:rsidRPr="00B83E3C">
        <w:rPr>
          <w:rFonts w:ascii="Arial" w:hAnsi="Arial" w:cs="Arial"/>
          <w:sz w:val="18"/>
          <w:szCs w:val="18"/>
        </w:rPr>
        <w:t>ecyzje zapadają zwykłą większością głosów.</w:t>
      </w:r>
    </w:p>
    <w:p w14:paraId="7A39CD52" w14:textId="79FE35C5" w:rsidR="008C1BCF" w:rsidRPr="00B83E3C" w:rsidRDefault="00852F72" w:rsidP="00852F72">
      <w:pPr>
        <w:spacing w:before="120" w:line="276" w:lineRule="auto"/>
        <w:ind w:left="993" w:hanging="568"/>
        <w:rPr>
          <w:rFonts w:ascii="Arial" w:hAnsi="Arial" w:cs="Arial"/>
          <w:sz w:val="18"/>
          <w:szCs w:val="18"/>
        </w:rPr>
      </w:pPr>
      <w:r w:rsidRPr="00B83E3C">
        <w:rPr>
          <w:rFonts w:ascii="Arial" w:hAnsi="Arial" w:cs="Arial"/>
          <w:sz w:val="18"/>
          <w:szCs w:val="18"/>
        </w:rPr>
        <w:t xml:space="preserve">       </w:t>
      </w:r>
      <w:r w:rsidR="006313D5" w:rsidRPr="00B83E3C">
        <w:rPr>
          <w:rFonts w:ascii="Arial" w:hAnsi="Arial" w:cs="Arial"/>
          <w:sz w:val="18"/>
          <w:szCs w:val="18"/>
        </w:rPr>
        <w:t xml:space="preserve">5. </w:t>
      </w:r>
      <w:r w:rsidR="008C1BCF" w:rsidRPr="00B83E3C">
        <w:rPr>
          <w:rFonts w:ascii="Arial" w:hAnsi="Arial" w:cs="Arial"/>
          <w:sz w:val="18"/>
          <w:szCs w:val="18"/>
        </w:rPr>
        <w:t xml:space="preserve">Do zadań Komisji należy rozpatrywanie i opiniowanie wniosków bezrobotnych starających się </w:t>
      </w:r>
      <w:r w:rsidR="006313D5" w:rsidRPr="00B83E3C">
        <w:rPr>
          <w:rFonts w:ascii="Arial" w:hAnsi="Arial" w:cs="Arial"/>
          <w:sz w:val="18"/>
          <w:szCs w:val="18"/>
        </w:rPr>
        <w:t xml:space="preserve">              </w:t>
      </w:r>
      <w:r w:rsidRPr="00B83E3C">
        <w:rPr>
          <w:rFonts w:ascii="Arial" w:hAnsi="Arial" w:cs="Arial"/>
          <w:sz w:val="18"/>
          <w:szCs w:val="18"/>
        </w:rPr>
        <w:t xml:space="preserve">  </w:t>
      </w:r>
      <w:r w:rsidR="008C1BCF" w:rsidRPr="00B83E3C">
        <w:rPr>
          <w:rFonts w:ascii="Arial" w:hAnsi="Arial" w:cs="Arial"/>
          <w:sz w:val="18"/>
          <w:szCs w:val="18"/>
        </w:rPr>
        <w:t>o</w:t>
      </w:r>
      <w:r w:rsidR="008114D1" w:rsidRPr="00B83E3C">
        <w:rPr>
          <w:rFonts w:ascii="Arial" w:hAnsi="Arial" w:cs="Arial"/>
          <w:sz w:val="18"/>
          <w:szCs w:val="18"/>
        </w:rPr>
        <w:t> </w:t>
      </w:r>
      <w:r w:rsidR="008C1BCF" w:rsidRPr="00B83E3C">
        <w:rPr>
          <w:rFonts w:ascii="Arial" w:hAnsi="Arial" w:cs="Arial"/>
          <w:sz w:val="18"/>
          <w:szCs w:val="18"/>
        </w:rPr>
        <w:t>dofinansowanie.</w:t>
      </w:r>
    </w:p>
    <w:p w14:paraId="10A973FC" w14:textId="4C006248" w:rsidR="008C1BCF" w:rsidRPr="00B83E3C" w:rsidRDefault="006313D5" w:rsidP="006313D5">
      <w:pPr>
        <w:spacing w:before="120" w:line="276" w:lineRule="auto"/>
        <w:ind w:left="360"/>
        <w:rPr>
          <w:rFonts w:ascii="Arial" w:hAnsi="Arial" w:cs="Arial"/>
          <w:sz w:val="18"/>
          <w:szCs w:val="18"/>
        </w:rPr>
      </w:pPr>
      <w:r w:rsidRPr="00B83E3C">
        <w:rPr>
          <w:rFonts w:ascii="Arial" w:hAnsi="Arial" w:cs="Arial"/>
          <w:sz w:val="18"/>
          <w:szCs w:val="18"/>
        </w:rPr>
        <w:t xml:space="preserve">      </w:t>
      </w:r>
      <w:r w:rsidR="000360BC" w:rsidRPr="00B83E3C">
        <w:rPr>
          <w:rFonts w:ascii="Arial" w:hAnsi="Arial" w:cs="Arial"/>
          <w:sz w:val="18"/>
          <w:szCs w:val="18"/>
        </w:rPr>
        <w:t xml:space="preserve"> </w:t>
      </w:r>
      <w:r w:rsidRPr="00B83E3C">
        <w:rPr>
          <w:rFonts w:ascii="Arial" w:hAnsi="Arial" w:cs="Arial"/>
          <w:sz w:val="18"/>
          <w:szCs w:val="18"/>
        </w:rPr>
        <w:t xml:space="preserve"> 6. </w:t>
      </w:r>
      <w:r w:rsidR="008C1BCF" w:rsidRPr="00B83E3C">
        <w:rPr>
          <w:rFonts w:ascii="Arial" w:hAnsi="Arial" w:cs="Arial"/>
          <w:sz w:val="18"/>
          <w:szCs w:val="18"/>
        </w:rPr>
        <w:t>Komisja wyłania osoby, które otrzymają dofinansowanie, zgodnie z niniejszym</w:t>
      </w:r>
      <w:r w:rsidR="00D92A2F" w:rsidRPr="00B83E3C">
        <w:rPr>
          <w:rFonts w:ascii="Arial" w:hAnsi="Arial" w:cs="Arial"/>
          <w:sz w:val="18"/>
          <w:szCs w:val="18"/>
        </w:rPr>
        <w:t>i</w:t>
      </w:r>
      <w:r w:rsidR="008C1BCF" w:rsidRPr="00B83E3C">
        <w:rPr>
          <w:rFonts w:ascii="Arial" w:hAnsi="Arial" w:cs="Arial"/>
          <w:sz w:val="18"/>
          <w:szCs w:val="18"/>
        </w:rPr>
        <w:t xml:space="preserve"> Zasadami.</w:t>
      </w:r>
    </w:p>
    <w:p w14:paraId="17CAB06A" w14:textId="2DC17BF9" w:rsidR="00D92A2F" w:rsidRPr="00B83E3C" w:rsidRDefault="000360BC" w:rsidP="000360BC">
      <w:pPr>
        <w:pStyle w:val="Akapitzlist"/>
        <w:spacing w:before="120" w:line="276" w:lineRule="auto"/>
        <w:ind w:left="993" w:hanging="273"/>
        <w:rPr>
          <w:rFonts w:ascii="Arial" w:hAnsi="Arial" w:cs="Arial"/>
          <w:sz w:val="18"/>
          <w:szCs w:val="18"/>
        </w:rPr>
      </w:pPr>
      <w:r w:rsidRPr="00B83E3C">
        <w:rPr>
          <w:rFonts w:ascii="Arial" w:hAnsi="Arial" w:cs="Arial"/>
          <w:sz w:val="18"/>
          <w:szCs w:val="18"/>
        </w:rPr>
        <w:t xml:space="preserve"> </w:t>
      </w:r>
      <w:r w:rsidR="006313D5" w:rsidRPr="00B83E3C">
        <w:rPr>
          <w:rFonts w:ascii="Arial" w:hAnsi="Arial" w:cs="Arial"/>
          <w:sz w:val="18"/>
          <w:szCs w:val="18"/>
        </w:rPr>
        <w:t xml:space="preserve">7. </w:t>
      </w:r>
      <w:r w:rsidR="00D92A2F" w:rsidRPr="00B83E3C">
        <w:rPr>
          <w:rFonts w:ascii="Arial" w:hAnsi="Arial" w:cs="Arial"/>
          <w:sz w:val="18"/>
          <w:szCs w:val="18"/>
        </w:rPr>
        <w:t xml:space="preserve">Przedmiotem oceny Komisji są wszystkie złożone wnioski o dofinansowanie podjęcia działalności </w:t>
      </w:r>
      <w:r w:rsidRPr="00B83E3C">
        <w:rPr>
          <w:rFonts w:ascii="Arial" w:hAnsi="Arial" w:cs="Arial"/>
          <w:sz w:val="18"/>
          <w:szCs w:val="18"/>
        </w:rPr>
        <w:t xml:space="preserve">  </w:t>
      </w:r>
      <w:r w:rsidR="00D92A2F" w:rsidRPr="00B83E3C">
        <w:rPr>
          <w:rFonts w:ascii="Arial" w:hAnsi="Arial" w:cs="Arial"/>
          <w:sz w:val="18"/>
          <w:szCs w:val="18"/>
        </w:rPr>
        <w:t>gospodarczej.</w:t>
      </w:r>
      <w:r w:rsidR="0089187B" w:rsidRPr="00B83E3C">
        <w:rPr>
          <w:rFonts w:ascii="Arial" w:hAnsi="Arial" w:cs="Arial"/>
          <w:sz w:val="18"/>
          <w:szCs w:val="18"/>
        </w:rPr>
        <w:br/>
      </w:r>
    </w:p>
    <w:p w14:paraId="2D60BC34" w14:textId="72BDD2D9" w:rsidR="00D92A2F" w:rsidRPr="00B83E3C" w:rsidRDefault="000360BC" w:rsidP="000360BC">
      <w:pPr>
        <w:pStyle w:val="Akapitzlist"/>
        <w:spacing w:before="120" w:line="276" w:lineRule="auto"/>
        <w:ind w:left="993" w:hanging="273"/>
        <w:rPr>
          <w:rFonts w:ascii="Arial" w:hAnsi="Arial" w:cs="Arial"/>
          <w:sz w:val="18"/>
          <w:szCs w:val="18"/>
        </w:rPr>
      </w:pPr>
      <w:r w:rsidRPr="00B83E3C">
        <w:rPr>
          <w:rFonts w:ascii="Arial" w:hAnsi="Arial" w:cs="Arial"/>
          <w:sz w:val="18"/>
          <w:szCs w:val="18"/>
        </w:rPr>
        <w:t xml:space="preserve"> </w:t>
      </w:r>
      <w:r w:rsidR="006313D5" w:rsidRPr="00B83E3C">
        <w:rPr>
          <w:rFonts w:ascii="Arial" w:hAnsi="Arial" w:cs="Arial"/>
          <w:sz w:val="18"/>
          <w:szCs w:val="18"/>
        </w:rPr>
        <w:t xml:space="preserve">8. </w:t>
      </w:r>
      <w:r w:rsidR="00D92A2F" w:rsidRPr="00B83E3C">
        <w:rPr>
          <w:rFonts w:ascii="Arial" w:hAnsi="Arial" w:cs="Arial"/>
          <w:sz w:val="18"/>
          <w:szCs w:val="18"/>
        </w:rPr>
        <w:t xml:space="preserve">Komisja rozpatrując </w:t>
      </w:r>
      <w:r w:rsidR="00E22382" w:rsidRPr="00B83E3C">
        <w:rPr>
          <w:rFonts w:ascii="Arial" w:hAnsi="Arial" w:cs="Arial"/>
          <w:sz w:val="18"/>
          <w:szCs w:val="18"/>
        </w:rPr>
        <w:t>merytorycznie wniosek</w:t>
      </w:r>
      <w:r w:rsidR="00D92A2F" w:rsidRPr="00B83E3C">
        <w:rPr>
          <w:rFonts w:ascii="Arial" w:hAnsi="Arial" w:cs="Arial"/>
          <w:sz w:val="18"/>
          <w:szCs w:val="18"/>
        </w:rPr>
        <w:t xml:space="preserve"> o dofinansowanie podjęcia działalności gospodarczej będzie uwzględniać:</w:t>
      </w:r>
    </w:p>
    <w:p w14:paraId="5B29341A" w14:textId="4A6C3612"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zasady rachunku ekonomicznego,</w:t>
      </w:r>
    </w:p>
    <w:p w14:paraId="50D17257" w14:textId="5DE17FF1"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spójność planowanych zakupów inwestycyjnych z rodzajem działalności,</w:t>
      </w:r>
    </w:p>
    <w:p w14:paraId="4E0BC6E8" w14:textId="31F204EA"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ocenę rentowności planowanego przedsięwzięcia,</w:t>
      </w:r>
    </w:p>
    <w:p w14:paraId="6E49E64B" w14:textId="78B1F7D8"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analizę rynku pod kątem planowanego przedsięwzięcia,</w:t>
      </w:r>
    </w:p>
    <w:p w14:paraId="2414AAA2" w14:textId="275DE537"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charakterystykę planowanej działalności wraz z uzasadnieniem jej wyboru,</w:t>
      </w:r>
    </w:p>
    <w:p w14:paraId="47E2C52B" w14:textId="557F3A6D"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 xml:space="preserve">wykształcenie, uprawnienia, doświadczenie i kwalifikacje zawodowe powiązane z planowanym </w:t>
      </w:r>
      <w:r w:rsidR="006313D5" w:rsidRPr="00B83E3C">
        <w:rPr>
          <w:rFonts w:ascii="Arial" w:hAnsi="Arial" w:cs="Arial"/>
          <w:sz w:val="18"/>
          <w:szCs w:val="18"/>
        </w:rPr>
        <w:t xml:space="preserve"> </w:t>
      </w:r>
      <w:r w:rsidRPr="00B83E3C">
        <w:rPr>
          <w:rFonts w:ascii="Arial" w:hAnsi="Arial" w:cs="Arial"/>
          <w:sz w:val="18"/>
          <w:szCs w:val="18"/>
        </w:rPr>
        <w:t>przedsięwzięciem.</w:t>
      </w:r>
    </w:p>
    <w:p w14:paraId="4A358FDB" w14:textId="023FBA4C" w:rsidR="00FB51D2" w:rsidRPr="00B83E3C" w:rsidRDefault="006313D5" w:rsidP="00FB51D2">
      <w:pPr>
        <w:pStyle w:val="Akapitzlist"/>
        <w:spacing w:before="120" w:line="276" w:lineRule="auto"/>
        <w:rPr>
          <w:rFonts w:ascii="Arial" w:hAnsi="Arial" w:cs="Arial"/>
          <w:sz w:val="18"/>
          <w:szCs w:val="18"/>
        </w:rPr>
      </w:pPr>
      <w:r w:rsidRPr="00B83E3C">
        <w:rPr>
          <w:rFonts w:ascii="Arial" w:hAnsi="Arial" w:cs="Arial"/>
          <w:sz w:val="18"/>
          <w:szCs w:val="18"/>
        </w:rPr>
        <w:t xml:space="preserve">9. </w:t>
      </w:r>
      <w:r w:rsidR="00FB51D2" w:rsidRPr="00B83E3C">
        <w:rPr>
          <w:rFonts w:ascii="Arial" w:hAnsi="Arial" w:cs="Arial"/>
          <w:sz w:val="18"/>
          <w:szCs w:val="18"/>
        </w:rPr>
        <w:t xml:space="preserve"> </w:t>
      </w:r>
      <w:r w:rsidR="00D92A2F" w:rsidRPr="00B83E3C">
        <w:rPr>
          <w:rFonts w:ascii="Arial" w:hAnsi="Arial" w:cs="Arial"/>
          <w:sz w:val="18"/>
          <w:szCs w:val="18"/>
        </w:rPr>
        <w:t xml:space="preserve">Posiedzenia Komisji odbywają się w siedzibie </w:t>
      </w:r>
      <w:r w:rsidR="00D05E82" w:rsidRPr="00B83E3C">
        <w:rPr>
          <w:rFonts w:ascii="Arial" w:hAnsi="Arial" w:cs="Arial"/>
          <w:sz w:val="18"/>
          <w:szCs w:val="18"/>
        </w:rPr>
        <w:t>Powiatowego Urzędu Pracy w Skierniewicach</w:t>
      </w:r>
      <w:r w:rsidR="00D92A2F" w:rsidRPr="00B83E3C">
        <w:rPr>
          <w:rFonts w:ascii="Arial" w:hAnsi="Arial" w:cs="Arial"/>
          <w:sz w:val="18"/>
          <w:szCs w:val="18"/>
        </w:rPr>
        <w:t>.</w:t>
      </w:r>
    </w:p>
    <w:p w14:paraId="1747BD7C" w14:textId="77777777" w:rsidR="00FB51D2" w:rsidRPr="00B83E3C" w:rsidRDefault="00FB51D2" w:rsidP="00FB51D2">
      <w:pPr>
        <w:pStyle w:val="Akapitzlist"/>
        <w:spacing w:before="120" w:line="276" w:lineRule="auto"/>
        <w:rPr>
          <w:rFonts w:ascii="Arial" w:hAnsi="Arial" w:cs="Arial"/>
          <w:sz w:val="18"/>
          <w:szCs w:val="18"/>
        </w:rPr>
      </w:pPr>
    </w:p>
    <w:p w14:paraId="2397E0D2" w14:textId="6B1A28CB" w:rsidR="00D92A2F" w:rsidRPr="00B83E3C" w:rsidRDefault="006313D5" w:rsidP="006313D5">
      <w:pPr>
        <w:pStyle w:val="Akapitzlist"/>
        <w:spacing w:before="120" w:line="276" w:lineRule="auto"/>
        <w:rPr>
          <w:rFonts w:ascii="Arial" w:hAnsi="Arial" w:cs="Arial"/>
          <w:sz w:val="18"/>
          <w:szCs w:val="18"/>
        </w:rPr>
      </w:pPr>
      <w:r w:rsidRPr="00B83E3C">
        <w:rPr>
          <w:rFonts w:ascii="Arial" w:hAnsi="Arial" w:cs="Arial"/>
          <w:sz w:val="18"/>
          <w:szCs w:val="18"/>
        </w:rPr>
        <w:t xml:space="preserve">10. </w:t>
      </w:r>
      <w:r w:rsidR="00D92A2F" w:rsidRPr="00B83E3C">
        <w:rPr>
          <w:rFonts w:ascii="Arial" w:hAnsi="Arial" w:cs="Arial"/>
          <w:sz w:val="18"/>
          <w:szCs w:val="18"/>
        </w:rPr>
        <w:t>Przebieg posiedzenia utrwalany jest w protokole podpisywanym przez przewodniczącego komisji i jej członków.</w:t>
      </w:r>
    </w:p>
    <w:p w14:paraId="242F0765" w14:textId="1215F2F3" w:rsidR="00D92A2F" w:rsidRPr="00B83E3C" w:rsidRDefault="00852F72" w:rsidP="00852F72">
      <w:pPr>
        <w:spacing w:before="120" w:line="276" w:lineRule="auto"/>
        <w:rPr>
          <w:rFonts w:ascii="Arial" w:hAnsi="Arial" w:cs="Arial"/>
          <w:sz w:val="18"/>
          <w:szCs w:val="18"/>
        </w:rPr>
      </w:pPr>
      <w:r w:rsidRPr="00B83E3C">
        <w:rPr>
          <w:rFonts w:ascii="Arial" w:hAnsi="Arial" w:cs="Arial"/>
          <w:sz w:val="18"/>
          <w:szCs w:val="18"/>
        </w:rPr>
        <w:t>§6.</w:t>
      </w:r>
    </w:p>
    <w:p w14:paraId="3B3B79D2" w14:textId="6ADEB356" w:rsidR="00D92A2F" w:rsidRPr="00B83E3C" w:rsidRDefault="00D92A2F">
      <w:pPr>
        <w:pStyle w:val="Akapitzlist"/>
        <w:numPr>
          <w:ilvl w:val="1"/>
          <w:numId w:val="4"/>
        </w:numPr>
        <w:spacing w:before="120" w:line="276" w:lineRule="auto"/>
        <w:ind w:left="1134"/>
        <w:contextualSpacing w:val="0"/>
        <w:rPr>
          <w:rFonts w:ascii="Arial" w:hAnsi="Arial" w:cs="Arial"/>
          <w:sz w:val="18"/>
          <w:szCs w:val="18"/>
        </w:rPr>
      </w:pPr>
      <w:r w:rsidRPr="00B83E3C">
        <w:rPr>
          <w:rFonts w:ascii="Arial" w:hAnsi="Arial" w:cs="Arial"/>
          <w:sz w:val="18"/>
          <w:szCs w:val="18"/>
        </w:rPr>
        <w:t>Komisja może:</w:t>
      </w:r>
    </w:p>
    <w:p w14:paraId="7F7C45BC" w14:textId="06644096"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zaopiniować wniosek w kwocie i na warunkach określonych przez wnioskodawcę,</w:t>
      </w:r>
    </w:p>
    <w:p w14:paraId="5A0C1AFF" w14:textId="7A88F323"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zaopiniować wniosek w innej kwocie lub na innych warunkach,</w:t>
      </w:r>
    </w:p>
    <w:p w14:paraId="695C5B05" w14:textId="4448963D"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zaopiniować wniosek pozytywnie, warunkując podpisanie umowy i wypłatę środków od przedłożenia</w:t>
      </w:r>
      <w:r w:rsidR="000E43BB" w:rsidRPr="00B83E3C">
        <w:rPr>
          <w:rFonts w:ascii="Arial" w:hAnsi="Arial" w:cs="Arial"/>
          <w:sz w:val="18"/>
          <w:szCs w:val="18"/>
        </w:rPr>
        <w:t xml:space="preserve"> </w:t>
      </w:r>
      <w:r w:rsidRPr="00B83E3C">
        <w:rPr>
          <w:rFonts w:ascii="Arial" w:hAnsi="Arial" w:cs="Arial"/>
          <w:sz w:val="18"/>
          <w:szCs w:val="18"/>
        </w:rPr>
        <w:t>brakującego dokumentu wnioskowanego przez Komisję,</w:t>
      </w:r>
    </w:p>
    <w:p w14:paraId="59A7BA78" w14:textId="532F2109"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odroczyć decyzję do czasu uzyskania dodatkowych informacji,</w:t>
      </w:r>
    </w:p>
    <w:p w14:paraId="0780176E" w14:textId="43E78254"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zaproponować odrzucenie wniosku,</w:t>
      </w:r>
    </w:p>
    <w:p w14:paraId="7E2437EC" w14:textId="73D3F56F"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zaprosić wnioskodawcę na swoje posiedzenie w celu złożenia wyjaśnień.</w:t>
      </w:r>
    </w:p>
    <w:p w14:paraId="63A64D45" w14:textId="1E626F49" w:rsidR="00D92A2F" w:rsidRPr="00B83E3C" w:rsidRDefault="00D92A2F">
      <w:pPr>
        <w:pStyle w:val="Akapitzlist"/>
        <w:numPr>
          <w:ilvl w:val="1"/>
          <w:numId w:val="4"/>
        </w:numPr>
        <w:spacing w:before="120" w:line="276" w:lineRule="auto"/>
        <w:ind w:left="1134"/>
        <w:contextualSpacing w:val="0"/>
        <w:rPr>
          <w:rFonts w:ascii="Arial" w:hAnsi="Arial" w:cs="Arial"/>
          <w:sz w:val="18"/>
          <w:szCs w:val="18"/>
        </w:rPr>
      </w:pPr>
      <w:r w:rsidRPr="00B83E3C">
        <w:rPr>
          <w:rFonts w:ascii="Arial" w:hAnsi="Arial" w:cs="Arial"/>
          <w:sz w:val="18"/>
          <w:szCs w:val="18"/>
        </w:rPr>
        <w:t xml:space="preserve">Po rozpatrzeniu wniosku przez </w:t>
      </w:r>
      <w:r w:rsidR="00D05E82" w:rsidRPr="00B83E3C">
        <w:rPr>
          <w:rFonts w:ascii="Arial" w:hAnsi="Arial" w:cs="Arial"/>
          <w:sz w:val="18"/>
          <w:szCs w:val="18"/>
        </w:rPr>
        <w:t>K</w:t>
      </w:r>
      <w:r w:rsidRPr="00B83E3C">
        <w:rPr>
          <w:rFonts w:ascii="Arial" w:hAnsi="Arial" w:cs="Arial"/>
          <w:sz w:val="18"/>
          <w:szCs w:val="18"/>
        </w:rPr>
        <w:t xml:space="preserve">omisję jest on przedstawiany do zatwierdzenia Dyrektorowi </w:t>
      </w:r>
      <w:r w:rsidR="00D05E82" w:rsidRPr="00B83E3C">
        <w:rPr>
          <w:rFonts w:ascii="Arial" w:hAnsi="Arial" w:cs="Arial"/>
          <w:sz w:val="18"/>
          <w:szCs w:val="18"/>
        </w:rPr>
        <w:t>Powiatowego Urzędu Pracy w Skierniewicach</w:t>
      </w:r>
      <w:r w:rsidRPr="00B83E3C">
        <w:rPr>
          <w:rFonts w:ascii="Arial" w:hAnsi="Arial" w:cs="Arial"/>
          <w:sz w:val="18"/>
          <w:szCs w:val="18"/>
        </w:rPr>
        <w:t>.</w:t>
      </w:r>
    </w:p>
    <w:p w14:paraId="24B312D8" w14:textId="1E543DE3" w:rsidR="00D92A2F" w:rsidRPr="00B83E3C" w:rsidRDefault="00D92A2F"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Rozdział 2</w:t>
      </w:r>
    </w:p>
    <w:p w14:paraId="04E6BCD8" w14:textId="1D3F37D0" w:rsidR="00D92A2F" w:rsidRPr="00B83E3C" w:rsidRDefault="00D92A2F"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Nabór i rozpatrywanie wniosków</w:t>
      </w:r>
    </w:p>
    <w:p w14:paraId="5938C7F8" w14:textId="77777777" w:rsidR="00D92A2F" w:rsidRPr="00B83E3C" w:rsidRDefault="00D92A2F">
      <w:pPr>
        <w:pStyle w:val="Akapitzlist"/>
        <w:numPr>
          <w:ilvl w:val="0"/>
          <w:numId w:val="6"/>
        </w:numPr>
        <w:spacing w:before="120" w:line="276" w:lineRule="auto"/>
        <w:contextualSpacing w:val="0"/>
        <w:rPr>
          <w:rFonts w:ascii="Arial" w:hAnsi="Arial" w:cs="Arial"/>
          <w:sz w:val="18"/>
          <w:szCs w:val="18"/>
        </w:rPr>
      </w:pPr>
    </w:p>
    <w:p w14:paraId="725C66C2" w14:textId="71399DDA" w:rsidR="00F87A69" w:rsidRPr="00B83E3C" w:rsidRDefault="00D92A2F">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b/>
          <w:bCs/>
          <w:sz w:val="18"/>
          <w:szCs w:val="18"/>
        </w:rPr>
        <w:t>Warunkiem otrzymania dofinansowania jest wypełnienie i podpisanie wniosku o</w:t>
      </w:r>
      <w:r w:rsidR="00FB3529" w:rsidRPr="00B83E3C">
        <w:rPr>
          <w:rFonts w:ascii="Arial" w:hAnsi="Arial" w:cs="Arial"/>
          <w:b/>
          <w:bCs/>
          <w:sz w:val="18"/>
          <w:szCs w:val="18"/>
        </w:rPr>
        <w:t> </w:t>
      </w:r>
      <w:r w:rsidRPr="00B83E3C">
        <w:rPr>
          <w:rFonts w:ascii="Arial" w:hAnsi="Arial" w:cs="Arial"/>
          <w:b/>
          <w:bCs/>
          <w:sz w:val="18"/>
          <w:szCs w:val="18"/>
        </w:rPr>
        <w:t>dofinansowanie podjęcia działalności gospodarczej i złożenie go w</w:t>
      </w:r>
      <w:r w:rsidR="00F87A69" w:rsidRPr="00B83E3C">
        <w:rPr>
          <w:rFonts w:ascii="Arial" w:hAnsi="Arial" w:cs="Arial"/>
          <w:b/>
          <w:bCs/>
          <w:sz w:val="18"/>
          <w:szCs w:val="18"/>
        </w:rPr>
        <w:t> </w:t>
      </w:r>
      <w:r w:rsidRPr="00B83E3C">
        <w:rPr>
          <w:rFonts w:ascii="Arial" w:hAnsi="Arial" w:cs="Arial"/>
          <w:b/>
          <w:bCs/>
          <w:sz w:val="18"/>
          <w:szCs w:val="18"/>
        </w:rPr>
        <w:t xml:space="preserve">Powiatowym Urzędzie Pracy w Skierniewicach w terminach określonych przez Dyrektora Powiatowego Urzędu Pracy w Skierniewicach i podanych do wiadomości na stronie internetowej </w:t>
      </w:r>
      <w:r w:rsidR="00B71B34" w:rsidRPr="00B83E3C">
        <w:rPr>
          <w:rFonts w:ascii="Arial" w:hAnsi="Arial" w:cs="Arial"/>
          <w:b/>
          <w:bCs/>
          <w:sz w:val="18"/>
          <w:szCs w:val="18"/>
        </w:rPr>
        <w:t>PUP (skierniewice.praca.gov.pl</w:t>
      </w:r>
      <w:r w:rsidR="00B71B34" w:rsidRPr="00B83E3C">
        <w:rPr>
          <w:rFonts w:ascii="Arial" w:hAnsi="Arial" w:cs="Arial"/>
          <w:sz w:val="18"/>
          <w:szCs w:val="18"/>
        </w:rPr>
        <w:t>)</w:t>
      </w:r>
      <w:r w:rsidR="00B71B34" w:rsidRPr="00B83E3C">
        <w:rPr>
          <w:rFonts w:ascii="Arial" w:hAnsi="Arial" w:cs="Arial"/>
          <w:b/>
          <w:bCs/>
          <w:sz w:val="18"/>
          <w:szCs w:val="18"/>
        </w:rPr>
        <w:t>, profilu Facebook PUP Skierniewice</w:t>
      </w:r>
      <w:r w:rsidRPr="00B83E3C">
        <w:rPr>
          <w:rFonts w:ascii="Arial" w:hAnsi="Arial" w:cs="Arial"/>
          <w:b/>
          <w:bCs/>
          <w:sz w:val="18"/>
          <w:szCs w:val="18"/>
        </w:rPr>
        <w:t xml:space="preserve"> oraz na tablicach ogłoszeń w</w:t>
      </w:r>
      <w:r w:rsidR="00B71B34" w:rsidRPr="00B83E3C">
        <w:rPr>
          <w:rFonts w:ascii="Arial" w:hAnsi="Arial" w:cs="Arial"/>
          <w:b/>
          <w:bCs/>
          <w:sz w:val="18"/>
          <w:szCs w:val="18"/>
        </w:rPr>
        <w:t> </w:t>
      </w:r>
      <w:r w:rsidRPr="00B83E3C">
        <w:rPr>
          <w:rFonts w:ascii="Arial" w:hAnsi="Arial" w:cs="Arial"/>
          <w:b/>
          <w:bCs/>
          <w:sz w:val="18"/>
          <w:szCs w:val="18"/>
        </w:rPr>
        <w:t xml:space="preserve">Urzędzie. </w:t>
      </w:r>
      <w:r w:rsidRPr="00B83E3C">
        <w:rPr>
          <w:rFonts w:ascii="Arial" w:hAnsi="Arial" w:cs="Arial"/>
          <w:sz w:val="18"/>
          <w:szCs w:val="18"/>
        </w:rPr>
        <w:t>Wniosek o</w:t>
      </w:r>
      <w:r w:rsidR="00B71B34" w:rsidRPr="00B83E3C">
        <w:rPr>
          <w:rFonts w:ascii="Arial" w:hAnsi="Arial" w:cs="Arial"/>
          <w:sz w:val="18"/>
          <w:szCs w:val="18"/>
        </w:rPr>
        <w:t> </w:t>
      </w:r>
      <w:r w:rsidRPr="00B83E3C">
        <w:rPr>
          <w:rFonts w:ascii="Arial" w:hAnsi="Arial" w:cs="Arial"/>
          <w:sz w:val="18"/>
          <w:szCs w:val="18"/>
        </w:rPr>
        <w:t>dofinansowanie podjęcia działalności gospodarczej dostępny będzie na stronie</w:t>
      </w:r>
      <w:r w:rsidR="00313E80" w:rsidRPr="00B83E3C">
        <w:rPr>
          <w:rFonts w:ascii="Arial" w:hAnsi="Arial" w:cs="Arial"/>
          <w:sz w:val="18"/>
          <w:szCs w:val="18"/>
        </w:rPr>
        <w:t>:</w:t>
      </w:r>
      <w:r w:rsidRPr="00B83E3C">
        <w:rPr>
          <w:rFonts w:ascii="Arial" w:hAnsi="Arial" w:cs="Arial"/>
          <w:sz w:val="18"/>
          <w:szCs w:val="18"/>
        </w:rPr>
        <w:t xml:space="preserve"> skierniewice.praca.gov.pl lub w</w:t>
      </w:r>
      <w:r w:rsidR="00B71B34" w:rsidRPr="00B83E3C">
        <w:rPr>
          <w:rFonts w:ascii="Arial" w:hAnsi="Arial" w:cs="Arial"/>
          <w:sz w:val="18"/>
          <w:szCs w:val="18"/>
        </w:rPr>
        <w:t> </w:t>
      </w:r>
      <w:r w:rsidRPr="00B83E3C">
        <w:rPr>
          <w:rFonts w:ascii="Arial" w:hAnsi="Arial" w:cs="Arial"/>
          <w:sz w:val="18"/>
          <w:szCs w:val="18"/>
        </w:rPr>
        <w:t>siedzibie Powiatowego Urzędu Pracy w Skierniewicach w pokojach</w:t>
      </w:r>
      <w:r w:rsidR="00F87A69" w:rsidRPr="00B83E3C">
        <w:rPr>
          <w:rFonts w:ascii="Arial" w:hAnsi="Arial" w:cs="Arial"/>
          <w:sz w:val="18"/>
          <w:szCs w:val="18"/>
        </w:rPr>
        <w:t xml:space="preserve"> nr</w:t>
      </w:r>
      <w:r w:rsidRPr="00B83E3C">
        <w:rPr>
          <w:rFonts w:ascii="Arial" w:hAnsi="Arial" w:cs="Arial"/>
          <w:sz w:val="18"/>
          <w:szCs w:val="18"/>
        </w:rPr>
        <w:t xml:space="preserve"> 5 i 6. Wniosek będzie można złożyć osobiście w</w:t>
      </w:r>
      <w:r w:rsidR="00F87A69" w:rsidRPr="00B83E3C">
        <w:rPr>
          <w:rFonts w:ascii="Arial" w:hAnsi="Arial" w:cs="Arial"/>
          <w:sz w:val="18"/>
          <w:szCs w:val="18"/>
        </w:rPr>
        <w:t> </w:t>
      </w:r>
      <w:r w:rsidRPr="00B83E3C">
        <w:rPr>
          <w:rFonts w:ascii="Arial" w:hAnsi="Arial" w:cs="Arial"/>
          <w:sz w:val="18"/>
          <w:szCs w:val="18"/>
        </w:rPr>
        <w:t xml:space="preserve">sekretariacie </w:t>
      </w:r>
      <w:r w:rsidR="00F87A69" w:rsidRPr="00B83E3C">
        <w:rPr>
          <w:rFonts w:ascii="Arial" w:hAnsi="Arial" w:cs="Arial"/>
          <w:sz w:val="18"/>
          <w:szCs w:val="18"/>
        </w:rPr>
        <w:t xml:space="preserve">Powiatowego Urzędu Pracy </w:t>
      </w:r>
      <w:r w:rsidRPr="00B83E3C">
        <w:rPr>
          <w:rFonts w:ascii="Arial" w:hAnsi="Arial" w:cs="Arial"/>
          <w:sz w:val="18"/>
          <w:szCs w:val="18"/>
        </w:rPr>
        <w:t>w</w:t>
      </w:r>
      <w:r w:rsidR="00B71B34" w:rsidRPr="00B83E3C">
        <w:rPr>
          <w:rFonts w:ascii="Arial" w:hAnsi="Arial" w:cs="Arial"/>
          <w:sz w:val="18"/>
          <w:szCs w:val="18"/>
        </w:rPr>
        <w:t> </w:t>
      </w:r>
      <w:r w:rsidRPr="00B83E3C">
        <w:rPr>
          <w:rFonts w:ascii="Arial" w:hAnsi="Arial" w:cs="Arial"/>
          <w:sz w:val="18"/>
          <w:szCs w:val="18"/>
        </w:rPr>
        <w:t>Skierniewicach</w:t>
      </w:r>
      <w:r w:rsidR="00F87A69" w:rsidRPr="00B83E3C">
        <w:rPr>
          <w:rFonts w:ascii="Arial" w:hAnsi="Arial" w:cs="Arial"/>
          <w:sz w:val="18"/>
          <w:szCs w:val="18"/>
        </w:rPr>
        <w:t xml:space="preserve"> w </w:t>
      </w:r>
      <w:r w:rsidRPr="00B83E3C">
        <w:rPr>
          <w:rFonts w:ascii="Arial" w:hAnsi="Arial" w:cs="Arial"/>
          <w:sz w:val="18"/>
          <w:szCs w:val="18"/>
        </w:rPr>
        <w:t>pok</w:t>
      </w:r>
      <w:r w:rsidR="00F87A69" w:rsidRPr="00B83E3C">
        <w:rPr>
          <w:rFonts w:ascii="Arial" w:hAnsi="Arial" w:cs="Arial"/>
          <w:sz w:val="18"/>
          <w:szCs w:val="18"/>
        </w:rPr>
        <w:t>oju</w:t>
      </w:r>
      <w:r w:rsidRPr="00B83E3C">
        <w:rPr>
          <w:rFonts w:ascii="Arial" w:hAnsi="Arial" w:cs="Arial"/>
          <w:sz w:val="18"/>
          <w:szCs w:val="18"/>
        </w:rPr>
        <w:t xml:space="preserve"> </w:t>
      </w:r>
      <w:r w:rsidR="00F87A69" w:rsidRPr="00B83E3C">
        <w:rPr>
          <w:rFonts w:ascii="Arial" w:hAnsi="Arial" w:cs="Arial"/>
          <w:sz w:val="18"/>
          <w:szCs w:val="18"/>
        </w:rPr>
        <w:t xml:space="preserve">nr </w:t>
      </w:r>
      <w:r w:rsidRPr="00B83E3C">
        <w:rPr>
          <w:rFonts w:ascii="Arial" w:hAnsi="Arial" w:cs="Arial"/>
          <w:sz w:val="18"/>
          <w:szCs w:val="18"/>
        </w:rPr>
        <w:t>3.</w:t>
      </w:r>
    </w:p>
    <w:p w14:paraId="6D234AC9" w14:textId="1CB3E966" w:rsidR="00F87A69" w:rsidRPr="00B83E3C" w:rsidRDefault="00F87A69">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 xml:space="preserve">Wniosek o dofinansowanie podjęcia działalności gospodarczej może </w:t>
      </w:r>
      <w:r w:rsidR="00313E80" w:rsidRPr="00B83E3C">
        <w:rPr>
          <w:rFonts w:ascii="Arial" w:hAnsi="Arial" w:cs="Arial"/>
          <w:sz w:val="18"/>
          <w:szCs w:val="18"/>
        </w:rPr>
        <w:t>bezrobotny, który na dzień złożenia wniosku</w:t>
      </w:r>
      <w:r w:rsidRPr="00B83E3C">
        <w:rPr>
          <w:rFonts w:ascii="Arial" w:hAnsi="Arial" w:cs="Arial"/>
          <w:sz w:val="18"/>
          <w:szCs w:val="18"/>
        </w:rPr>
        <w:t>:</w:t>
      </w:r>
    </w:p>
    <w:p w14:paraId="69366DD2" w14:textId="5E64E8CA" w:rsidR="00395863" w:rsidRPr="00B83E3C" w:rsidRDefault="00395863">
      <w:pPr>
        <w:pStyle w:val="Akapitzlist"/>
        <w:numPr>
          <w:ilvl w:val="2"/>
          <w:numId w:val="6"/>
        </w:numPr>
        <w:rPr>
          <w:rFonts w:ascii="Arial" w:hAnsi="Arial" w:cs="Arial"/>
          <w:sz w:val="18"/>
          <w:szCs w:val="18"/>
        </w:rPr>
      </w:pPr>
      <w:r w:rsidRPr="00B83E3C">
        <w:rPr>
          <w:rFonts w:ascii="Arial" w:hAnsi="Arial" w:cs="Arial"/>
          <w:sz w:val="18"/>
          <w:szCs w:val="18"/>
        </w:rPr>
        <w:t>w okresie ostatnich 2 lat</w:t>
      </w:r>
      <w:r w:rsidR="00313E80" w:rsidRPr="00B83E3C">
        <w:rPr>
          <w:rFonts w:ascii="Arial" w:hAnsi="Arial" w:cs="Arial"/>
          <w:sz w:val="18"/>
          <w:szCs w:val="18"/>
        </w:rPr>
        <w:t xml:space="preserve"> nie był prawomocnie skazany</w:t>
      </w:r>
      <w:r w:rsidRPr="00B83E3C">
        <w:rPr>
          <w:rFonts w:ascii="Arial" w:hAnsi="Arial" w:cs="Arial"/>
          <w:sz w:val="18"/>
          <w:szCs w:val="18"/>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547FE98D" w14:textId="2039E7DD" w:rsidR="00395863" w:rsidRPr="00B83E3C" w:rsidRDefault="00395863">
      <w:pPr>
        <w:pStyle w:val="Akapitzlist"/>
        <w:numPr>
          <w:ilvl w:val="2"/>
          <w:numId w:val="6"/>
        </w:numPr>
        <w:rPr>
          <w:rFonts w:ascii="Arial" w:hAnsi="Arial" w:cs="Arial"/>
          <w:sz w:val="18"/>
          <w:szCs w:val="18"/>
        </w:rPr>
      </w:pPr>
      <w:r w:rsidRPr="00B83E3C">
        <w:rPr>
          <w:rFonts w:ascii="Arial" w:hAnsi="Arial" w:cs="Arial"/>
          <w:sz w:val="18"/>
          <w:szCs w:val="18"/>
        </w:rPr>
        <w:t xml:space="preserve">w okresie ostatnich 12 miesięcy </w:t>
      </w:r>
      <w:r w:rsidR="00313E80" w:rsidRPr="00B83E3C">
        <w:rPr>
          <w:rFonts w:ascii="Arial" w:hAnsi="Arial" w:cs="Arial"/>
          <w:sz w:val="18"/>
          <w:szCs w:val="18"/>
        </w:rPr>
        <w:t xml:space="preserve">nie wykonywał </w:t>
      </w:r>
      <w:r w:rsidRPr="00B83E3C">
        <w:rPr>
          <w:rFonts w:ascii="Arial" w:hAnsi="Arial" w:cs="Arial"/>
          <w:sz w:val="18"/>
          <w:szCs w:val="18"/>
        </w:rPr>
        <w:t>działalności gospodarczej na terytorium Rzeczypospolitej Polskiej i nie pozostawał w okresie zawieszenia wykonywania działalności gospodarczej;</w:t>
      </w:r>
    </w:p>
    <w:p w14:paraId="17157C78" w14:textId="5EF6C207" w:rsidR="00395863" w:rsidRPr="00B83E3C" w:rsidRDefault="00313E80">
      <w:pPr>
        <w:pStyle w:val="Akapitzlist"/>
        <w:numPr>
          <w:ilvl w:val="2"/>
          <w:numId w:val="6"/>
        </w:numPr>
        <w:rPr>
          <w:rFonts w:ascii="Arial" w:hAnsi="Arial" w:cs="Arial"/>
          <w:sz w:val="18"/>
          <w:szCs w:val="18"/>
        </w:rPr>
      </w:pPr>
      <w:r w:rsidRPr="00B83E3C">
        <w:rPr>
          <w:rFonts w:ascii="Arial" w:hAnsi="Arial" w:cs="Arial"/>
          <w:sz w:val="18"/>
          <w:szCs w:val="18"/>
        </w:rPr>
        <w:t>nie wykonuje</w:t>
      </w:r>
      <w:r w:rsidR="00395863" w:rsidRPr="00B83E3C">
        <w:rPr>
          <w:rFonts w:ascii="Arial" w:hAnsi="Arial" w:cs="Arial"/>
          <w:sz w:val="18"/>
          <w:szCs w:val="18"/>
        </w:rPr>
        <w:t xml:space="preserve"> za granicą działalności gospodarczej i </w:t>
      </w:r>
      <w:r w:rsidR="000E43BB" w:rsidRPr="00B83E3C">
        <w:rPr>
          <w:rFonts w:ascii="Arial" w:hAnsi="Arial" w:cs="Arial"/>
          <w:sz w:val="18"/>
          <w:szCs w:val="18"/>
        </w:rPr>
        <w:t>nie pozostaje</w:t>
      </w:r>
      <w:r w:rsidR="00395863" w:rsidRPr="00B83E3C">
        <w:rPr>
          <w:rFonts w:ascii="Arial" w:hAnsi="Arial" w:cs="Arial"/>
          <w:sz w:val="18"/>
          <w:szCs w:val="18"/>
        </w:rPr>
        <w:t xml:space="preserve"> w okresie zawieszenia wykonywania tej działalności gospodarczej;</w:t>
      </w:r>
    </w:p>
    <w:p w14:paraId="79403C35" w14:textId="63B033D2" w:rsidR="00395863" w:rsidRPr="00B83E3C" w:rsidRDefault="00313E80">
      <w:pPr>
        <w:pStyle w:val="Akapitzlist"/>
        <w:numPr>
          <w:ilvl w:val="2"/>
          <w:numId w:val="6"/>
        </w:numPr>
        <w:rPr>
          <w:rFonts w:ascii="Arial" w:hAnsi="Arial" w:cs="Arial"/>
          <w:sz w:val="18"/>
          <w:szCs w:val="18"/>
        </w:rPr>
      </w:pPr>
      <w:r w:rsidRPr="00B83E3C">
        <w:rPr>
          <w:rFonts w:ascii="Arial" w:hAnsi="Arial" w:cs="Arial"/>
          <w:sz w:val="18"/>
          <w:szCs w:val="18"/>
        </w:rPr>
        <w:lastRenderedPageBreak/>
        <w:t>nie skorzystał</w:t>
      </w:r>
      <w:r w:rsidR="00395863" w:rsidRPr="00B83E3C">
        <w:rPr>
          <w:rFonts w:ascii="Arial" w:hAnsi="Arial" w:cs="Arial"/>
          <w:sz w:val="18"/>
          <w:szCs w:val="18"/>
        </w:rPr>
        <w:t xml:space="preserve"> z bezzwrotnych środków publicznych na podjęcie działalności gospodarczej, na założenie lub przystąpienie do spółdzielni socjalnej;</w:t>
      </w:r>
    </w:p>
    <w:p w14:paraId="1DF17404" w14:textId="6309FE35" w:rsidR="00395863" w:rsidRPr="00B83E3C" w:rsidRDefault="00313E80">
      <w:pPr>
        <w:pStyle w:val="Akapitzlist"/>
        <w:numPr>
          <w:ilvl w:val="2"/>
          <w:numId w:val="6"/>
        </w:numPr>
        <w:rPr>
          <w:rFonts w:ascii="Arial" w:hAnsi="Arial" w:cs="Arial"/>
          <w:sz w:val="18"/>
          <w:szCs w:val="18"/>
        </w:rPr>
      </w:pPr>
      <w:r w:rsidRPr="00B83E3C">
        <w:rPr>
          <w:rFonts w:ascii="Arial" w:hAnsi="Arial" w:cs="Arial"/>
          <w:sz w:val="18"/>
          <w:szCs w:val="18"/>
        </w:rPr>
        <w:t>nie skorzystał</w:t>
      </w:r>
      <w:r w:rsidR="00395863" w:rsidRPr="00B83E3C">
        <w:rPr>
          <w:rFonts w:ascii="Arial" w:hAnsi="Arial" w:cs="Arial"/>
          <w:sz w:val="18"/>
          <w:szCs w:val="18"/>
        </w:rPr>
        <w:t xml:space="preserve"> z umorzenia pożyczki, o którym mowa w art. 187 ustawy </w:t>
      </w:r>
      <w:r w:rsidR="000E43BB" w:rsidRPr="00B83E3C">
        <w:rPr>
          <w:rFonts w:ascii="Arial" w:hAnsi="Arial" w:cs="Arial"/>
          <w:sz w:val="18"/>
          <w:szCs w:val="18"/>
        </w:rPr>
        <w:t xml:space="preserve">z dnia 20.03.2025 </w:t>
      </w:r>
      <w:proofErr w:type="spellStart"/>
      <w:r w:rsidR="000E43BB" w:rsidRPr="00B83E3C">
        <w:rPr>
          <w:rFonts w:ascii="Arial" w:hAnsi="Arial" w:cs="Arial"/>
          <w:sz w:val="18"/>
          <w:szCs w:val="18"/>
        </w:rPr>
        <w:t>r.</w:t>
      </w:r>
      <w:r w:rsidR="00395863" w:rsidRPr="00B83E3C">
        <w:rPr>
          <w:rFonts w:ascii="Arial" w:hAnsi="Arial" w:cs="Arial"/>
          <w:sz w:val="18"/>
          <w:szCs w:val="18"/>
        </w:rPr>
        <w:t>o</w:t>
      </w:r>
      <w:proofErr w:type="spellEnd"/>
      <w:r w:rsidR="00395863" w:rsidRPr="00B83E3C">
        <w:rPr>
          <w:rFonts w:ascii="Arial" w:hAnsi="Arial" w:cs="Arial"/>
          <w:sz w:val="18"/>
          <w:szCs w:val="18"/>
        </w:rPr>
        <w:t xml:space="preserve"> rynku pracy i służbach zatrudnienia</w:t>
      </w:r>
      <w:r w:rsidR="000E43BB" w:rsidRPr="00B83E3C">
        <w:rPr>
          <w:rFonts w:ascii="Arial" w:hAnsi="Arial" w:cs="Arial"/>
          <w:sz w:val="18"/>
          <w:szCs w:val="18"/>
        </w:rPr>
        <w:t>;</w:t>
      </w:r>
    </w:p>
    <w:p w14:paraId="56E83F06" w14:textId="7369D52F" w:rsidR="00395863" w:rsidRPr="00B83E3C" w:rsidRDefault="00395863">
      <w:pPr>
        <w:pStyle w:val="Akapitzlist"/>
        <w:numPr>
          <w:ilvl w:val="2"/>
          <w:numId w:val="6"/>
        </w:numPr>
        <w:rPr>
          <w:rFonts w:ascii="Arial" w:hAnsi="Arial" w:cs="Arial"/>
          <w:sz w:val="18"/>
          <w:szCs w:val="18"/>
        </w:rPr>
      </w:pPr>
      <w:r w:rsidRPr="00B83E3C">
        <w:rPr>
          <w:rFonts w:ascii="Arial" w:hAnsi="Arial" w:cs="Arial"/>
          <w:sz w:val="18"/>
          <w:szCs w:val="18"/>
        </w:rPr>
        <w:t>w okresie ostatnich 12 miesięcy</w:t>
      </w:r>
      <w:r w:rsidR="00152B75" w:rsidRPr="00B83E3C">
        <w:rPr>
          <w:rFonts w:ascii="Arial" w:hAnsi="Arial" w:cs="Arial"/>
          <w:sz w:val="18"/>
          <w:szCs w:val="18"/>
        </w:rPr>
        <w:t xml:space="preserve"> nie przerwał</w:t>
      </w:r>
      <w:r w:rsidRPr="00B83E3C">
        <w:rPr>
          <w:rFonts w:ascii="Arial" w:hAnsi="Arial" w:cs="Arial"/>
          <w:sz w:val="18"/>
          <w:szCs w:val="18"/>
        </w:rPr>
        <w:t xml:space="preserve"> z własnej winy realizacji formy pomocy określonej w ustawie </w:t>
      </w:r>
      <w:r w:rsidR="000E43BB" w:rsidRPr="00B83E3C">
        <w:rPr>
          <w:rFonts w:ascii="Arial" w:hAnsi="Arial" w:cs="Arial"/>
          <w:sz w:val="18"/>
          <w:szCs w:val="18"/>
        </w:rPr>
        <w:t xml:space="preserve">z dnia 20.03.2025 </w:t>
      </w:r>
      <w:proofErr w:type="spellStart"/>
      <w:r w:rsidR="000E43BB" w:rsidRPr="00B83E3C">
        <w:rPr>
          <w:rFonts w:ascii="Arial" w:hAnsi="Arial" w:cs="Arial"/>
          <w:sz w:val="18"/>
          <w:szCs w:val="18"/>
        </w:rPr>
        <w:t>r.</w:t>
      </w:r>
      <w:r w:rsidRPr="00B83E3C">
        <w:rPr>
          <w:rFonts w:ascii="Arial" w:hAnsi="Arial" w:cs="Arial"/>
          <w:sz w:val="18"/>
          <w:szCs w:val="18"/>
        </w:rPr>
        <w:t>o</w:t>
      </w:r>
      <w:proofErr w:type="spellEnd"/>
      <w:r w:rsidRPr="00B83E3C">
        <w:rPr>
          <w:rFonts w:ascii="Arial" w:hAnsi="Arial" w:cs="Arial"/>
          <w:sz w:val="18"/>
          <w:szCs w:val="18"/>
        </w:rPr>
        <w:t xml:space="preserve"> rynku pracy i służbach zatrudnienia </w:t>
      </w:r>
    </w:p>
    <w:p w14:paraId="6732C299" w14:textId="33B1F136" w:rsidR="00395863" w:rsidRPr="00B83E3C" w:rsidRDefault="00395863">
      <w:pPr>
        <w:pStyle w:val="Akapitzlist"/>
        <w:numPr>
          <w:ilvl w:val="2"/>
          <w:numId w:val="6"/>
        </w:numPr>
        <w:rPr>
          <w:rFonts w:ascii="Arial" w:hAnsi="Arial" w:cs="Arial"/>
          <w:sz w:val="18"/>
          <w:szCs w:val="18"/>
        </w:rPr>
      </w:pPr>
      <w:r w:rsidRPr="00B83E3C">
        <w:rPr>
          <w:rFonts w:ascii="Arial" w:hAnsi="Arial" w:cs="Arial"/>
          <w:sz w:val="18"/>
          <w:szCs w:val="18"/>
        </w:rPr>
        <w:t>nie złoż</w:t>
      </w:r>
      <w:r w:rsidR="00152B75" w:rsidRPr="00B83E3C">
        <w:rPr>
          <w:rFonts w:ascii="Arial" w:hAnsi="Arial" w:cs="Arial"/>
          <w:sz w:val="18"/>
          <w:szCs w:val="18"/>
        </w:rPr>
        <w:t>ył</w:t>
      </w:r>
      <w:r w:rsidRPr="00B83E3C">
        <w:rPr>
          <w:rFonts w:ascii="Arial" w:hAnsi="Arial" w:cs="Arial"/>
          <w:sz w:val="18"/>
          <w:szCs w:val="18"/>
        </w:rPr>
        <w:t xml:space="preserve"> do innego starosty wniosku o dofinansowanie podjęcia działalności gospodarczej lub wniosku o środki na założenie lub przystąpienie do spółdzielni socjalnej;</w:t>
      </w:r>
    </w:p>
    <w:p w14:paraId="7ED01CF5" w14:textId="77777777" w:rsidR="00BE6CF7" w:rsidRPr="00B83E3C" w:rsidRDefault="00BE6CF7">
      <w:pPr>
        <w:pStyle w:val="Akapitzlist"/>
        <w:numPr>
          <w:ilvl w:val="1"/>
          <w:numId w:val="6"/>
        </w:numPr>
        <w:ind w:left="1134"/>
        <w:rPr>
          <w:rFonts w:ascii="Arial" w:hAnsi="Arial" w:cs="Arial"/>
          <w:sz w:val="18"/>
          <w:szCs w:val="18"/>
        </w:rPr>
      </w:pPr>
      <w:r w:rsidRPr="00B83E3C">
        <w:rPr>
          <w:rFonts w:ascii="Arial" w:hAnsi="Arial" w:cs="Arial"/>
          <w:sz w:val="18"/>
          <w:szCs w:val="18"/>
        </w:rPr>
        <w:t>Wniosek o dofinansowanie podjęcia działalności gospodarczej może złożyć poszukujący pracy niezatrudniony i niewykonujący innej pracy zarobkowej, opiekun osoby niepełnosprawnej, który:</w:t>
      </w:r>
    </w:p>
    <w:p w14:paraId="5AED008B" w14:textId="77777777" w:rsidR="00BE6CF7" w:rsidRPr="00B83E3C" w:rsidRDefault="00BE6CF7">
      <w:pPr>
        <w:pStyle w:val="Akapitzlist"/>
        <w:numPr>
          <w:ilvl w:val="0"/>
          <w:numId w:val="14"/>
        </w:numPr>
        <w:rPr>
          <w:rFonts w:ascii="Arial" w:hAnsi="Arial" w:cs="Arial"/>
          <w:sz w:val="18"/>
          <w:szCs w:val="18"/>
        </w:rPr>
      </w:pPr>
      <w:r w:rsidRPr="00B83E3C">
        <w:rPr>
          <w:rFonts w:ascii="Arial" w:hAnsi="Arial" w:cs="Arial"/>
          <w:sz w:val="18"/>
          <w:szCs w:val="18"/>
        </w:rPr>
        <w:t>spełnia warunki określone w ust. 2 pkt 1 i 4-7;</w:t>
      </w:r>
    </w:p>
    <w:p w14:paraId="7D2E0EB8" w14:textId="60DEC559" w:rsidR="00BE6CF7" w:rsidRPr="00B83E3C" w:rsidRDefault="00BE6CF7">
      <w:pPr>
        <w:pStyle w:val="Akapitzlist"/>
        <w:numPr>
          <w:ilvl w:val="0"/>
          <w:numId w:val="14"/>
        </w:numPr>
        <w:rPr>
          <w:rFonts w:ascii="Arial" w:hAnsi="Arial" w:cs="Arial"/>
          <w:sz w:val="18"/>
          <w:szCs w:val="18"/>
        </w:rPr>
      </w:pPr>
      <w:r w:rsidRPr="00B83E3C">
        <w:rPr>
          <w:rFonts w:ascii="Arial" w:hAnsi="Arial" w:cs="Arial"/>
          <w:sz w:val="18"/>
          <w:szCs w:val="18"/>
        </w:rPr>
        <w:t xml:space="preserve">nie wykonuje działalności gospodarczej i nie pozostaje w okresie zawieszenia wykonywania działalności gospodarczej </w:t>
      </w:r>
    </w:p>
    <w:p w14:paraId="395892F8" w14:textId="77777777" w:rsidR="00BE6CF7" w:rsidRPr="00B83E3C" w:rsidRDefault="00BE6CF7">
      <w:pPr>
        <w:pStyle w:val="Akapitzlist"/>
        <w:numPr>
          <w:ilvl w:val="1"/>
          <w:numId w:val="6"/>
        </w:numPr>
        <w:ind w:left="1134"/>
        <w:rPr>
          <w:rFonts w:ascii="Arial" w:hAnsi="Arial" w:cs="Arial"/>
          <w:sz w:val="18"/>
          <w:szCs w:val="18"/>
        </w:rPr>
      </w:pPr>
      <w:r w:rsidRPr="00B83E3C">
        <w:rPr>
          <w:rFonts w:ascii="Arial" w:hAnsi="Arial" w:cs="Arial"/>
          <w:sz w:val="18"/>
          <w:szCs w:val="18"/>
        </w:rPr>
        <w:t>Wniosek o dofinansowanie podjęcia działalności gospodarczej może złożyć absolwent CIS lub absolwent KIS, który spełnia warunki określone w ust. 2 pkt 1-5 i 7.</w:t>
      </w:r>
    </w:p>
    <w:p w14:paraId="38F5E8D3" w14:textId="2F5D6691" w:rsidR="00BE6CF7" w:rsidRPr="00B83E3C" w:rsidRDefault="00BE6CF7">
      <w:pPr>
        <w:pStyle w:val="Akapitzlist"/>
        <w:numPr>
          <w:ilvl w:val="1"/>
          <w:numId w:val="6"/>
        </w:numPr>
        <w:ind w:left="1134"/>
        <w:rPr>
          <w:rFonts w:ascii="Arial" w:hAnsi="Arial" w:cs="Arial"/>
          <w:sz w:val="18"/>
          <w:szCs w:val="18"/>
        </w:rPr>
      </w:pPr>
      <w:r w:rsidRPr="00B83E3C">
        <w:rPr>
          <w:rFonts w:ascii="Arial" w:hAnsi="Arial" w:cs="Arial"/>
          <w:sz w:val="18"/>
          <w:szCs w:val="18"/>
        </w:rPr>
        <w:t>Do wniosku o dofinansowanie podjęcia działalności gospodarczej bezrobotny, absolwent CIS, absolwent KIS lub poszukujący pracy niezatrudniony i niewykonujący innej pracy zarobkowej opiekun osoby niepełnosprawnej dołącza dodatkowo zaświadczenia lub oświadczenie i informacje, o których mowa w §</w:t>
      </w:r>
      <w:r w:rsidR="000E43BB" w:rsidRPr="00B83E3C">
        <w:rPr>
          <w:rFonts w:ascii="Arial" w:hAnsi="Arial" w:cs="Arial"/>
          <w:sz w:val="18"/>
          <w:szCs w:val="18"/>
        </w:rPr>
        <w:t>2</w:t>
      </w:r>
      <w:r w:rsidRPr="00B83E3C">
        <w:rPr>
          <w:rFonts w:ascii="Arial" w:hAnsi="Arial" w:cs="Arial"/>
          <w:sz w:val="18"/>
          <w:szCs w:val="18"/>
        </w:rPr>
        <w:t xml:space="preserve"> ust. </w:t>
      </w:r>
      <w:r w:rsidR="000E43BB" w:rsidRPr="00B83E3C">
        <w:rPr>
          <w:rFonts w:ascii="Arial" w:hAnsi="Arial" w:cs="Arial"/>
          <w:sz w:val="18"/>
          <w:szCs w:val="18"/>
        </w:rPr>
        <w:t>7</w:t>
      </w:r>
      <w:r w:rsidRPr="00B83E3C">
        <w:rPr>
          <w:rFonts w:ascii="Arial" w:hAnsi="Arial" w:cs="Arial"/>
          <w:sz w:val="18"/>
          <w:szCs w:val="18"/>
        </w:rPr>
        <w:t xml:space="preserve"> Rozporządzenia MRPIPS z dnia 14 lipca 2017 r.</w:t>
      </w:r>
      <w:r w:rsidR="00A40FEA" w:rsidRPr="00B83E3C">
        <w:rPr>
          <w:rFonts w:ascii="Arial" w:hAnsi="Arial" w:cs="Arial"/>
          <w:sz w:val="18"/>
          <w:szCs w:val="18"/>
        </w:rPr>
        <w:t xml:space="preserve"> w sprawie dokonywania z Funduszu Pracy refundacji kosztów wyposażenia lub doposażenia stanowiska pracy oraz przyznawania środków na podjęcie działalności gospodarcze</w:t>
      </w:r>
      <w:r w:rsidRPr="00B83E3C">
        <w:rPr>
          <w:rFonts w:ascii="Arial" w:hAnsi="Arial" w:cs="Arial"/>
          <w:sz w:val="18"/>
          <w:szCs w:val="18"/>
        </w:rPr>
        <w:t>.</w:t>
      </w:r>
    </w:p>
    <w:p w14:paraId="6C664878" w14:textId="1D272A03" w:rsidR="00BE6CF7" w:rsidRPr="00B83E3C" w:rsidRDefault="00BE6CF7">
      <w:pPr>
        <w:pStyle w:val="Akapitzlist"/>
        <w:numPr>
          <w:ilvl w:val="1"/>
          <w:numId w:val="6"/>
        </w:numPr>
        <w:ind w:left="1134"/>
        <w:rPr>
          <w:rFonts w:ascii="Arial" w:hAnsi="Arial" w:cs="Arial"/>
          <w:sz w:val="18"/>
          <w:szCs w:val="18"/>
        </w:rPr>
      </w:pPr>
      <w:r w:rsidRPr="00B83E3C">
        <w:rPr>
          <w:rFonts w:ascii="Arial" w:hAnsi="Arial" w:cs="Arial"/>
          <w:sz w:val="18"/>
          <w:szCs w:val="18"/>
        </w:rPr>
        <w:t>Oświadczenie potwierdzające spełnianie warunków, od których zależy przyznanie formy pomocy,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3632C059" w14:textId="74A59EA8" w:rsidR="00723C0C" w:rsidRPr="00B83E3C" w:rsidRDefault="004225DF">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Wnioski o dofinansowanie podjęcia działalności gospodarczej będą rejestrowane poprzez nadanie numeru identyfikacyjnego i wpisanie daty wpływu do siedziby Powiatowego Urzędu Pracy w Skierniewicach.</w:t>
      </w:r>
    </w:p>
    <w:p w14:paraId="5F937F14" w14:textId="1F8E08C1" w:rsidR="004225DF" w:rsidRPr="00B83E3C" w:rsidRDefault="004225DF">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 xml:space="preserve">Wniosek o dofinansowanie podjęcia działalności gospodarczej musi być wypełniony w języku polskim, wyłącznie na formularzu stanowiącym </w:t>
      </w:r>
      <w:r w:rsidRPr="00B83E3C">
        <w:rPr>
          <w:rFonts w:ascii="Arial" w:hAnsi="Arial" w:cs="Arial"/>
          <w:b/>
          <w:bCs/>
          <w:sz w:val="18"/>
          <w:szCs w:val="18"/>
        </w:rPr>
        <w:t>załącznik nr 1 do niniejszych Zasad</w:t>
      </w:r>
      <w:r w:rsidRPr="00B83E3C">
        <w:rPr>
          <w:rFonts w:ascii="Arial" w:hAnsi="Arial" w:cs="Arial"/>
          <w:sz w:val="18"/>
          <w:szCs w:val="18"/>
        </w:rPr>
        <w:t>.</w:t>
      </w:r>
    </w:p>
    <w:p w14:paraId="45DD48C3" w14:textId="0A28430B" w:rsidR="004225DF" w:rsidRPr="00B83E3C" w:rsidRDefault="004225DF">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 xml:space="preserve">Wniosek o dofinansowanie podjęcia działalności gospodarczej może być uwzględniony w przypadku, </w:t>
      </w:r>
      <w:r w:rsidR="000730F1" w:rsidRPr="00B83E3C">
        <w:rPr>
          <w:rFonts w:ascii="Arial" w:hAnsi="Arial" w:cs="Arial"/>
          <w:sz w:val="18"/>
          <w:szCs w:val="18"/>
        </w:rPr>
        <w:t>gdy jest on</w:t>
      </w:r>
      <w:r w:rsidRPr="00B83E3C">
        <w:rPr>
          <w:rFonts w:ascii="Arial" w:hAnsi="Arial" w:cs="Arial"/>
          <w:sz w:val="18"/>
          <w:szCs w:val="18"/>
        </w:rPr>
        <w:t xml:space="preserve"> kompletny i prawidłowo sporządzony.</w:t>
      </w:r>
    </w:p>
    <w:p w14:paraId="22E376B6" w14:textId="09AD1950" w:rsidR="004225DF" w:rsidRPr="00B83E3C" w:rsidRDefault="00544DFA">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Wniosek o dofinansowanie zostanie rozpatrzony</w:t>
      </w:r>
      <w:r w:rsidR="00FB3529" w:rsidRPr="00B83E3C">
        <w:rPr>
          <w:rFonts w:ascii="Arial" w:hAnsi="Arial" w:cs="Arial"/>
          <w:sz w:val="18"/>
          <w:szCs w:val="18"/>
        </w:rPr>
        <w:t xml:space="preserve"> </w:t>
      </w:r>
      <w:r w:rsidR="004225DF" w:rsidRPr="00B83E3C">
        <w:rPr>
          <w:rFonts w:ascii="Arial" w:hAnsi="Arial" w:cs="Arial"/>
          <w:sz w:val="18"/>
          <w:szCs w:val="18"/>
        </w:rPr>
        <w:t>w terminie nie późniejszym niż 30 dni kalendarzowych od daty złożenia kompletnego wniosku.</w:t>
      </w:r>
    </w:p>
    <w:p w14:paraId="7F59BE98" w14:textId="60BB0CAA" w:rsidR="004225DF" w:rsidRPr="00B83E3C" w:rsidRDefault="004225DF">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W przypadku nieuwzględnienia wniosku o dofinansowanie</w:t>
      </w:r>
      <w:r w:rsidR="00185D7D" w:rsidRPr="00B83E3C">
        <w:rPr>
          <w:rFonts w:ascii="Arial" w:hAnsi="Arial" w:cs="Arial"/>
          <w:sz w:val="18"/>
          <w:szCs w:val="18"/>
        </w:rPr>
        <w:t>,</w:t>
      </w:r>
      <w:r w:rsidRPr="00B83E3C">
        <w:rPr>
          <w:rFonts w:ascii="Arial" w:hAnsi="Arial" w:cs="Arial"/>
          <w:sz w:val="18"/>
          <w:szCs w:val="18"/>
        </w:rPr>
        <w:t xml:space="preserve"> Powiatowy Urząd Pracy</w:t>
      </w:r>
      <w:r w:rsidR="00902176" w:rsidRPr="00B83E3C">
        <w:rPr>
          <w:rFonts w:ascii="Arial" w:hAnsi="Arial" w:cs="Arial"/>
          <w:sz w:val="18"/>
          <w:szCs w:val="18"/>
        </w:rPr>
        <w:t xml:space="preserve"> w Skierniewicach</w:t>
      </w:r>
      <w:r w:rsidRPr="00B83E3C">
        <w:rPr>
          <w:rFonts w:ascii="Arial" w:hAnsi="Arial" w:cs="Arial"/>
          <w:sz w:val="18"/>
          <w:szCs w:val="18"/>
        </w:rPr>
        <w:t xml:space="preserve"> podaje na piśmie przyczynę odmowy.</w:t>
      </w:r>
    </w:p>
    <w:p w14:paraId="0E6290FD" w14:textId="6914E551" w:rsidR="004225DF" w:rsidRPr="00B83E3C" w:rsidRDefault="004225DF"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Rozdział 3</w:t>
      </w:r>
    </w:p>
    <w:p w14:paraId="7661037D" w14:textId="47F2E43E" w:rsidR="004225DF" w:rsidRPr="00B83E3C" w:rsidRDefault="004225DF"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Kryteria ubiegania się o środki na podjęcie działalności gospodarczej</w:t>
      </w:r>
    </w:p>
    <w:p w14:paraId="1B702E9B" w14:textId="21EC767F" w:rsidR="00B95F7F" w:rsidRPr="00B83E3C" w:rsidRDefault="0044090E">
      <w:pPr>
        <w:pStyle w:val="Akapitzlist"/>
        <w:numPr>
          <w:ilvl w:val="0"/>
          <w:numId w:val="15"/>
        </w:numPr>
        <w:rPr>
          <w:rFonts w:ascii="Arial" w:hAnsi="Arial" w:cs="Arial"/>
          <w:sz w:val="18"/>
          <w:szCs w:val="18"/>
        </w:rPr>
      </w:pPr>
      <w:r w:rsidRPr="00B83E3C">
        <w:rPr>
          <w:rFonts w:ascii="Arial" w:hAnsi="Arial" w:cs="Arial"/>
          <w:sz w:val="18"/>
          <w:szCs w:val="18"/>
        </w:rPr>
        <w:t>O j</w:t>
      </w:r>
      <w:r w:rsidR="001902F1" w:rsidRPr="00B83E3C">
        <w:rPr>
          <w:rFonts w:ascii="Arial" w:hAnsi="Arial" w:cs="Arial"/>
          <w:sz w:val="18"/>
          <w:szCs w:val="18"/>
        </w:rPr>
        <w:t>ednorazowe środki na podjęcie działalności gospodarczej mogą ubiegać się osoby zarejestrowane w Powiatowym Urzędzie Pracy w Skierniewicach jako bezrobotny, absolwent CIS, absolwent KIS lub poszukujący pracy niezatrudniony i niewykonujący innej pracy zarobkowej opiekun osoby niepełnosprawnej.</w:t>
      </w:r>
    </w:p>
    <w:p w14:paraId="001BF1E5" w14:textId="77777777" w:rsidR="00B95F7F" w:rsidRPr="00B83E3C" w:rsidRDefault="00B95F7F" w:rsidP="00B95F7F">
      <w:pPr>
        <w:pStyle w:val="Akapitzlist"/>
        <w:rPr>
          <w:rFonts w:ascii="Arial" w:hAnsi="Arial" w:cs="Arial"/>
          <w:b/>
          <w:bCs/>
          <w:sz w:val="22"/>
          <w:szCs w:val="22"/>
        </w:rPr>
      </w:pPr>
    </w:p>
    <w:p w14:paraId="66B6AD18" w14:textId="39B8C2F5" w:rsidR="00E7454A" w:rsidRPr="00B83E3C" w:rsidRDefault="00E7454A" w:rsidP="00B95F7F">
      <w:pPr>
        <w:pStyle w:val="Akapitzlist"/>
        <w:ind w:firstLine="3675"/>
        <w:rPr>
          <w:rFonts w:ascii="Arial" w:hAnsi="Arial" w:cs="Arial"/>
          <w:sz w:val="18"/>
          <w:szCs w:val="18"/>
        </w:rPr>
      </w:pPr>
      <w:r w:rsidRPr="00B83E3C">
        <w:rPr>
          <w:rFonts w:ascii="Arial" w:hAnsi="Arial" w:cs="Arial"/>
          <w:b/>
          <w:bCs/>
          <w:sz w:val="22"/>
          <w:szCs w:val="22"/>
        </w:rPr>
        <w:t>Rozdział 4</w:t>
      </w:r>
    </w:p>
    <w:p w14:paraId="091B559A" w14:textId="48BF2A41" w:rsidR="00E7454A" w:rsidRPr="00B83E3C" w:rsidRDefault="00E7454A"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Warunki i tryb przyznawania bezrobotnemu dofinansowania podjęcia działalności gospodarczej</w:t>
      </w:r>
    </w:p>
    <w:p w14:paraId="55A534F8" w14:textId="77777777" w:rsidR="00B06F84" w:rsidRPr="00B83E3C" w:rsidRDefault="00B06F84" w:rsidP="00601A6C">
      <w:pPr>
        <w:spacing w:before="120" w:after="120" w:line="260" w:lineRule="exact"/>
        <w:jc w:val="center"/>
        <w:rPr>
          <w:rFonts w:ascii="Arial" w:hAnsi="Arial" w:cs="Arial"/>
          <w:b/>
          <w:bCs/>
          <w:sz w:val="22"/>
          <w:szCs w:val="22"/>
        </w:rPr>
      </w:pPr>
    </w:p>
    <w:p w14:paraId="78AFAD4A" w14:textId="49FAE92A" w:rsidR="00E7454A" w:rsidRPr="00B83E3C" w:rsidRDefault="00E7454A">
      <w:pPr>
        <w:pStyle w:val="Akapitzlist"/>
        <w:numPr>
          <w:ilvl w:val="0"/>
          <w:numId w:val="7"/>
        </w:numPr>
        <w:spacing w:before="120" w:line="276" w:lineRule="auto"/>
        <w:contextualSpacing w:val="0"/>
        <w:rPr>
          <w:rFonts w:ascii="Arial" w:hAnsi="Arial" w:cs="Arial"/>
          <w:sz w:val="18"/>
          <w:szCs w:val="18"/>
        </w:rPr>
      </w:pPr>
      <w:r w:rsidRPr="00B83E3C">
        <w:rPr>
          <w:rFonts w:ascii="Arial" w:hAnsi="Arial" w:cs="Arial"/>
          <w:sz w:val="18"/>
          <w:szCs w:val="18"/>
        </w:rPr>
        <w:t>Kwota dofinansowania nie może być przeznaczona na:</w:t>
      </w:r>
    </w:p>
    <w:p w14:paraId="71170A78" w14:textId="7AEC6407" w:rsidR="00E7454A" w:rsidRPr="00B83E3C" w:rsidRDefault="00E7454A">
      <w:pPr>
        <w:pStyle w:val="Akapitzlist"/>
        <w:numPr>
          <w:ilvl w:val="1"/>
          <w:numId w:val="7"/>
        </w:numPr>
        <w:spacing w:before="120" w:line="276" w:lineRule="auto"/>
        <w:ind w:left="1134" w:hanging="357"/>
        <w:contextualSpacing w:val="0"/>
        <w:rPr>
          <w:rFonts w:ascii="Arial" w:hAnsi="Arial" w:cs="Arial"/>
          <w:sz w:val="18"/>
          <w:szCs w:val="18"/>
        </w:rPr>
      </w:pPr>
      <w:r w:rsidRPr="00B83E3C">
        <w:rPr>
          <w:rFonts w:ascii="Arial" w:hAnsi="Arial" w:cs="Arial"/>
          <w:sz w:val="18"/>
          <w:szCs w:val="18"/>
        </w:rPr>
        <w:t>rozpoczęcie działalności gospodarczej w zakresie handlu obwoźnego oraz sektorów wymienionych w Roz</w:t>
      </w:r>
      <w:r w:rsidR="00431282" w:rsidRPr="00B83E3C">
        <w:rPr>
          <w:rFonts w:ascii="Arial" w:hAnsi="Arial" w:cs="Arial"/>
          <w:sz w:val="18"/>
          <w:szCs w:val="18"/>
        </w:rPr>
        <w:t>porządzeniu Komisji (UE) Nr 2023/2831 z dnia 13 grudnia 202</w:t>
      </w:r>
      <w:r w:rsidRPr="00B83E3C">
        <w:rPr>
          <w:rFonts w:ascii="Arial" w:hAnsi="Arial" w:cs="Arial"/>
          <w:sz w:val="18"/>
          <w:szCs w:val="18"/>
        </w:rPr>
        <w:t>3</w:t>
      </w:r>
      <w:r w:rsidR="00FB3529" w:rsidRPr="00B83E3C">
        <w:rPr>
          <w:rFonts w:ascii="Arial" w:hAnsi="Arial" w:cs="Arial"/>
          <w:sz w:val="18"/>
          <w:szCs w:val="18"/>
        </w:rPr>
        <w:t> </w:t>
      </w:r>
      <w:r w:rsidRPr="00B83E3C">
        <w:rPr>
          <w:rFonts w:ascii="Arial" w:hAnsi="Arial" w:cs="Arial"/>
          <w:sz w:val="18"/>
          <w:szCs w:val="18"/>
        </w:rPr>
        <w:t>r</w:t>
      </w:r>
      <w:r w:rsidR="000E43BB" w:rsidRPr="00B83E3C">
        <w:rPr>
          <w:rFonts w:ascii="Arial" w:hAnsi="Arial" w:cs="Arial"/>
          <w:sz w:val="18"/>
          <w:szCs w:val="18"/>
        </w:rPr>
        <w:t>.</w:t>
      </w:r>
      <w:r w:rsidRPr="00B83E3C">
        <w:rPr>
          <w:rFonts w:ascii="Arial" w:hAnsi="Arial" w:cs="Arial"/>
          <w:sz w:val="18"/>
          <w:szCs w:val="18"/>
        </w:rPr>
        <w:t xml:space="preserve"> w sprawie stosowania art. 107 i 108 Traktatu o funkcjonowaniu Unii Europejskiej do pomocy de </w:t>
      </w:r>
      <w:proofErr w:type="spellStart"/>
      <w:r w:rsidRPr="00B83E3C">
        <w:rPr>
          <w:rFonts w:ascii="Arial" w:hAnsi="Arial" w:cs="Arial"/>
          <w:sz w:val="18"/>
          <w:szCs w:val="18"/>
        </w:rPr>
        <w:t>mi</w:t>
      </w:r>
      <w:r w:rsidR="00431282" w:rsidRPr="00B83E3C">
        <w:rPr>
          <w:rFonts w:ascii="Arial" w:hAnsi="Arial" w:cs="Arial"/>
          <w:sz w:val="18"/>
          <w:szCs w:val="18"/>
        </w:rPr>
        <w:t>nimis</w:t>
      </w:r>
      <w:proofErr w:type="spellEnd"/>
      <w:r w:rsidR="00431282" w:rsidRPr="00B83E3C">
        <w:rPr>
          <w:rFonts w:ascii="Arial" w:hAnsi="Arial" w:cs="Arial"/>
          <w:sz w:val="18"/>
          <w:szCs w:val="18"/>
        </w:rPr>
        <w:t xml:space="preserve"> (Dz.</w:t>
      </w:r>
      <w:r w:rsidR="00BB2C29" w:rsidRPr="00B83E3C">
        <w:rPr>
          <w:rFonts w:ascii="Arial" w:hAnsi="Arial" w:cs="Arial"/>
          <w:sz w:val="18"/>
          <w:szCs w:val="18"/>
        </w:rPr>
        <w:t xml:space="preserve"> Urz. UE L 2023/2831 z 15.12.202</w:t>
      </w:r>
      <w:r w:rsidR="00431282" w:rsidRPr="00B83E3C">
        <w:rPr>
          <w:rFonts w:ascii="Arial" w:hAnsi="Arial" w:cs="Arial"/>
          <w:sz w:val="18"/>
          <w:szCs w:val="18"/>
        </w:rPr>
        <w:t>3</w:t>
      </w:r>
      <w:r w:rsidRPr="00B83E3C">
        <w:rPr>
          <w:rFonts w:ascii="Arial" w:hAnsi="Arial" w:cs="Arial"/>
          <w:sz w:val="18"/>
          <w:szCs w:val="18"/>
        </w:rPr>
        <w:t>),</w:t>
      </w:r>
    </w:p>
    <w:p w14:paraId="0697E081" w14:textId="47D835D9" w:rsidR="00CB2E28" w:rsidRPr="00B83E3C" w:rsidRDefault="00E7454A">
      <w:pPr>
        <w:pStyle w:val="Akapitzlist"/>
        <w:numPr>
          <w:ilvl w:val="1"/>
          <w:numId w:val="7"/>
        </w:numPr>
        <w:spacing w:before="120" w:line="276" w:lineRule="auto"/>
        <w:ind w:left="1134" w:hanging="357"/>
        <w:contextualSpacing w:val="0"/>
        <w:rPr>
          <w:rFonts w:ascii="Arial" w:hAnsi="Arial" w:cs="Arial"/>
          <w:sz w:val="18"/>
          <w:szCs w:val="18"/>
        </w:rPr>
      </w:pPr>
      <w:r w:rsidRPr="00B83E3C">
        <w:rPr>
          <w:rFonts w:ascii="Arial" w:hAnsi="Arial" w:cs="Arial"/>
          <w:sz w:val="18"/>
          <w:szCs w:val="18"/>
        </w:rPr>
        <w:t>działalność g</w:t>
      </w:r>
      <w:r w:rsidR="00BB2C29" w:rsidRPr="00B83E3C">
        <w:rPr>
          <w:rFonts w:ascii="Arial" w:hAnsi="Arial" w:cs="Arial"/>
          <w:sz w:val="18"/>
          <w:szCs w:val="18"/>
        </w:rPr>
        <w:t>ospodarczą</w:t>
      </w:r>
      <w:r w:rsidRPr="00B83E3C">
        <w:rPr>
          <w:rFonts w:ascii="Arial" w:hAnsi="Arial" w:cs="Arial"/>
          <w:sz w:val="18"/>
          <w:szCs w:val="18"/>
        </w:rPr>
        <w:t xml:space="preserve"> polegającą na produkcji, przetwarzaniu lub marketingu produktów wymienionych w Załączniku I do Traktatu Ustanawiającego WE (Dz.</w:t>
      </w:r>
      <w:r w:rsidR="00FB3529" w:rsidRPr="00B83E3C">
        <w:rPr>
          <w:rFonts w:ascii="Arial" w:hAnsi="Arial" w:cs="Arial"/>
          <w:sz w:val="18"/>
          <w:szCs w:val="18"/>
        </w:rPr>
        <w:t> </w:t>
      </w:r>
      <w:r w:rsidRPr="00B83E3C">
        <w:rPr>
          <w:rFonts w:ascii="Arial" w:hAnsi="Arial" w:cs="Arial"/>
          <w:sz w:val="18"/>
          <w:szCs w:val="18"/>
        </w:rPr>
        <w:t>Urz.</w:t>
      </w:r>
      <w:r w:rsidR="00FB3529" w:rsidRPr="00B83E3C">
        <w:rPr>
          <w:rFonts w:ascii="Arial" w:hAnsi="Arial" w:cs="Arial"/>
          <w:sz w:val="18"/>
          <w:szCs w:val="18"/>
        </w:rPr>
        <w:t> </w:t>
      </w:r>
      <w:r w:rsidRPr="00B83E3C">
        <w:rPr>
          <w:rFonts w:ascii="Arial" w:hAnsi="Arial" w:cs="Arial"/>
          <w:sz w:val="18"/>
          <w:szCs w:val="18"/>
        </w:rPr>
        <w:t>WE C 202, z 07.06.2016), (</w:t>
      </w:r>
      <w:r w:rsidRPr="00B83E3C">
        <w:rPr>
          <w:rFonts w:ascii="Arial" w:hAnsi="Arial" w:cs="Arial"/>
          <w:b/>
          <w:bCs/>
          <w:sz w:val="18"/>
          <w:szCs w:val="18"/>
        </w:rPr>
        <w:t xml:space="preserve">załącznik nr </w:t>
      </w:r>
      <w:r w:rsidR="00FF3105" w:rsidRPr="00B83E3C">
        <w:rPr>
          <w:rFonts w:ascii="Arial" w:hAnsi="Arial" w:cs="Arial"/>
          <w:b/>
          <w:bCs/>
          <w:sz w:val="18"/>
          <w:szCs w:val="18"/>
        </w:rPr>
        <w:t>3</w:t>
      </w:r>
      <w:r w:rsidRPr="00B83E3C">
        <w:rPr>
          <w:rFonts w:ascii="Arial" w:hAnsi="Arial" w:cs="Arial"/>
          <w:b/>
          <w:bCs/>
          <w:sz w:val="18"/>
          <w:szCs w:val="18"/>
        </w:rPr>
        <w:t xml:space="preserve"> do niniejszych Zasad</w:t>
      </w:r>
      <w:r w:rsidRPr="00B83E3C">
        <w:rPr>
          <w:rFonts w:ascii="Arial" w:hAnsi="Arial" w:cs="Arial"/>
          <w:sz w:val="18"/>
          <w:szCs w:val="18"/>
        </w:rPr>
        <w:t>).</w:t>
      </w:r>
    </w:p>
    <w:p w14:paraId="120886E6" w14:textId="6C2BD907" w:rsidR="00E7454A" w:rsidRPr="00B83E3C" w:rsidRDefault="00E7454A">
      <w:pPr>
        <w:pStyle w:val="Akapitzlist"/>
        <w:numPr>
          <w:ilvl w:val="0"/>
          <w:numId w:val="7"/>
        </w:numPr>
        <w:spacing w:before="120" w:line="276" w:lineRule="auto"/>
        <w:ind w:hanging="294"/>
        <w:contextualSpacing w:val="0"/>
        <w:rPr>
          <w:rFonts w:ascii="Arial" w:hAnsi="Arial" w:cs="Arial"/>
          <w:sz w:val="18"/>
          <w:szCs w:val="18"/>
        </w:rPr>
      </w:pPr>
      <w:r w:rsidRPr="00B83E3C">
        <w:rPr>
          <w:rFonts w:ascii="Arial" w:hAnsi="Arial" w:cs="Arial"/>
          <w:sz w:val="18"/>
          <w:szCs w:val="18"/>
        </w:rPr>
        <w:t xml:space="preserve"> </w:t>
      </w:r>
    </w:p>
    <w:p w14:paraId="3874DC4E" w14:textId="13233323" w:rsidR="00E7454A" w:rsidRPr="00B83E3C" w:rsidRDefault="008A270F" w:rsidP="00C0577A">
      <w:pPr>
        <w:pStyle w:val="Akapitzlist"/>
        <w:spacing w:before="120" w:line="276" w:lineRule="auto"/>
        <w:ind w:left="993" w:hanging="284"/>
        <w:rPr>
          <w:rFonts w:ascii="Arial" w:hAnsi="Arial" w:cs="Arial"/>
          <w:sz w:val="18"/>
          <w:szCs w:val="18"/>
        </w:rPr>
      </w:pPr>
      <w:r w:rsidRPr="00B83E3C">
        <w:rPr>
          <w:rFonts w:ascii="Arial" w:hAnsi="Arial" w:cs="Arial"/>
          <w:sz w:val="18"/>
          <w:szCs w:val="18"/>
        </w:rPr>
        <w:t xml:space="preserve">1. </w:t>
      </w:r>
      <w:r w:rsidR="001622DC" w:rsidRPr="00B83E3C">
        <w:rPr>
          <w:rFonts w:ascii="Arial" w:hAnsi="Arial" w:cs="Arial"/>
          <w:sz w:val="18"/>
          <w:szCs w:val="18"/>
        </w:rPr>
        <w:t xml:space="preserve"> </w:t>
      </w:r>
      <w:r w:rsidR="00E7454A" w:rsidRPr="00B83E3C">
        <w:rPr>
          <w:rFonts w:ascii="Arial" w:hAnsi="Arial" w:cs="Arial"/>
          <w:sz w:val="18"/>
          <w:szCs w:val="18"/>
        </w:rPr>
        <w:t xml:space="preserve">Zakupy w ramach dofinansowania podjęcia działalności gospodarczej mogą być dokonywane na terenie Polski i </w:t>
      </w:r>
      <w:r w:rsidR="00C0577A" w:rsidRPr="00B83E3C">
        <w:rPr>
          <w:rFonts w:ascii="Arial" w:hAnsi="Arial" w:cs="Arial"/>
          <w:sz w:val="18"/>
          <w:szCs w:val="18"/>
        </w:rPr>
        <w:t xml:space="preserve">  </w:t>
      </w:r>
      <w:r w:rsidR="00E7454A" w:rsidRPr="00B83E3C">
        <w:rPr>
          <w:rFonts w:ascii="Arial" w:hAnsi="Arial" w:cs="Arial"/>
          <w:sz w:val="18"/>
          <w:szCs w:val="18"/>
        </w:rPr>
        <w:t>Unii Europejskiej, w uzasadnionych przypadkach zakupy mogą być dokonywane poza granicami Unii Europejskiej.</w:t>
      </w:r>
    </w:p>
    <w:p w14:paraId="1E92EF65" w14:textId="1DC83627" w:rsidR="00E7454A" w:rsidRPr="00B83E3C" w:rsidRDefault="008A270F" w:rsidP="00B06F84">
      <w:pPr>
        <w:spacing w:before="120" w:line="276" w:lineRule="auto"/>
        <w:ind w:left="993" w:hanging="567"/>
        <w:rPr>
          <w:rFonts w:ascii="Arial" w:hAnsi="Arial" w:cs="Arial"/>
          <w:sz w:val="18"/>
          <w:szCs w:val="18"/>
        </w:rPr>
      </w:pPr>
      <w:r w:rsidRPr="00B83E3C">
        <w:rPr>
          <w:rFonts w:ascii="Arial" w:hAnsi="Arial" w:cs="Arial"/>
          <w:sz w:val="18"/>
          <w:szCs w:val="18"/>
        </w:rPr>
        <w:lastRenderedPageBreak/>
        <w:t xml:space="preserve">      2. </w:t>
      </w:r>
      <w:r w:rsidR="001622DC" w:rsidRPr="00B83E3C">
        <w:rPr>
          <w:rFonts w:ascii="Arial" w:hAnsi="Arial" w:cs="Arial"/>
          <w:sz w:val="18"/>
          <w:szCs w:val="18"/>
        </w:rPr>
        <w:t xml:space="preserve"> </w:t>
      </w:r>
      <w:r w:rsidR="00E7454A" w:rsidRPr="00B83E3C">
        <w:rPr>
          <w:rFonts w:ascii="Arial" w:hAnsi="Arial" w:cs="Arial"/>
          <w:sz w:val="18"/>
          <w:szCs w:val="18"/>
        </w:rPr>
        <w:t xml:space="preserve">W przypadku zakupów dokonywanych poza granicami kraju zakupy te muszą być udokumentowane. Do </w:t>
      </w:r>
      <w:r w:rsidRPr="00B83E3C">
        <w:rPr>
          <w:rFonts w:ascii="Arial" w:hAnsi="Arial" w:cs="Arial"/>
          <w:sz w:val="18"/>
          <w:szCs w:val="18"/>
        </w:rPr>
        <w:t xml:space="preserve">  </w:t>
      </w:r>
      <w:r w:rsidR="00E7454A" w:rsidRPr="00B83E3C">
        <w:rPr>
          <w:rFonts w:ascii="Arial" w:hAnsi="Arial" w:cs="Arial"/>
          <w:sz w:val="18"/>
          <w:szCs w:val="18"/>
        </w:rPr>
        <w:t>dokumentów potwierdzających dokonanie zakupów dołączony musi być oryginał tłumaczenia przez tłumacza przysięgłego</w:t>
      </w:r>
      <w:r w:rsidR="00B95F7F" w:rsidRPr="00B83E3C">
        <w:rPr>
          <w:rFonts w:ascii="Arial" w:hAnsi="Arial" w:cs="Arial"/>
          <w:sz w:val="18"/>
          <w:szCs w:val="18"/>
        </w:rPr>
        <w:t xml:space="preserve"> wpisanego do Rejestru Tłumaczy Przysięgłych zamieszczonej na stronie Ministerstwa Sprawiedliwości.  </w:t>
      </w:r>
    </w:p>
    <w:p w14:paraId="0091AAD2" w14:textId="209FCEC7" w:rsidR="00E7454A" w:rsidRPr="00B83E3C" w:rsidRDefault="00E7454A">
      <w:pPr>
        <w:pStyle w:val="Akapitzlist"/>
        <w:numPr>
          <w:ilvl w:val="0"/>
          <w:numId w:val="9"/>
        </w:numPr>
        <w:spacing w:before="120" w:line="276" w:lineRule="auto"/>
        <w:rPr>
          <w:rFonts w:ascii="Arial" w:hAnsi="Arial" w:cs="Arial"/>
          <w:sz w:val="18"/>
          <w:szCs w:val="18"/>
        </w:rPr>
      </w:pPr>
      <w:r w:rsidRPr="00B83E3C">
        <w:rPr>
          <w:rFonts w:ascii="Arial" w:hAnsi="Arial" w:cs="Arial"/>
          <w:sz w:val="18"/>
          <w:szCs w:val="18"/>
        </w:rPr>
        <w:t>Wartość zakupionych towarów poza granicami kraju, przeliczana będzie wg średniego kursu NBP obowiązującego w dniu dokonania zakupu.</w:t>
      </w:r>
      <w:r w:rsidR="004914B2" w:rsidRPr="00B83E3C">
        <w:rPr>
          <w:rFonts w:ascii="Arial" w:hAnsi="Arial" w:cs="Arial"/>
          <w:sz w:val="18"/>
          <w:szCs w:val="18"/>
        </w:rPr>
        <w:br/>
      </w:r>
    </w:p>
    <w:p w14:paraId="4FA2F2A0" w14:textId="0C4C8A0C" w:rsidR="00E7454A" w:rsidRPr="00B83E3C" w:rsidRDefault="00E7454A">
      <w:pPr>
        <w:pStyle w:val="Akapitzlist"/>
        <w:numPr>
          <w:ilvl w:val="0"/>
          <w:numId w:val="9"/>
        </w:numPr>
        <w:spacing w:before="120" w:line="276" w:lineRule="auto"/>
        <w:rPr>
          <w:rFonts w:ascii="Arial" w:hAnsi="Arial" w:cs="Arial"/>
          <w:sz w:val="18"/>
          <w:szCs w:val="18"/>
        </w:rPr>
      </w:pPr>
      <w:r w:rsidRPr="00B83E3C">
        <w:rPr>
          <w:rFonts w:ascii="Arial" w:hAnsi="Arial" w:cs="Arial"/>
          <w:sz w:val="18"/>
          <w:szCs w:val="18"/>
        </w:rPr>
        <w:t xml:space="preserve">Zakupy w ramach dofinansowania nie mogą być dokonywane w ramach leasingu, kredytu itp. Osoba otrzymująca dofinansowanie musi mieć pełne prawa do zakupionych środków trwałych i być ich </w:t>
      </w:r>
      <w:r w:rsidR="0055394C" w:rsidRPr="00B83E3C">
        <w:rPr>
          <w:rFonts w:ascii="Arial" w:hAnsi="Arial" w:cs="Arial"/>
          <w:sz w:val="18"/>
          <w:szCs w:val="18"/>
        </w:rPr>
        <w:t>w</w:t>
      </w:r>
      <w:r w:rsidRPr="00B83E3C">
        <w:rPr>
          <w:rFonts w:ascii="Arial" w:hAnsi="Arial" w:cs="Arial"/>
          <w:sz w:val="18"/>
          <w:szCs w:val="18"/>
        </w:rPr>
        <w:t>łaścicielem.</w:t>
      </w:r>
    </w:p>
    <w:p w14:paraId="7246E589" w14:textId="77777777" w:rsidR="00B95F7F" w:rsidRPr="00B83E3C" w:rsidRDefault="00B95F7F">
      <w:pPr>
        <w:pStyle w:val="Akapitzlist"/>
        <w:numPr>
          <w:ilvl w:val="0"/>
          <w:numId w:val="9"/>
        </w:numPr>
        <w:rPr>
          <w:rFonts w:ascii="Arial" w:hAnsi="Arial" w:cs="Arial"/>
          <w:sz w:val="18"/>
          <w:szCs w:val="18"/>
        </w:rPr>
      </w:pPr>
      <w:r w:rsidRPr="00B83E3C">
        <w:rPr>
          <w:rFonts w:ascii="Arial" w:hAnsi="Arial" w:cs="Arial"/>
          <w:sz w:val="18"/>
          <w:szCs w:val="18"/>
        </w:rPr>
        <w:t>Zgodnie z art. 19 ustawy z dnia 6 marca 2018 r. – Prawo przedsiębiorców dokonywanie lub przyjmowanie płatności związanych z wykonywaną działalnością gospodarczą następuje za pośrednictwem rachunku płatniczego przedsiębiorcy, w każdym przypadku gdy:</w:t>
      </w:r>
    </w:p>
    <w:p w14:paraId="3B92E58D" w14:textId="6FB169B2" w:rsidR="00B95F7F" w:rsidRPr="00B83E3C" w:rsidRDefault="00B95F7F" w:rsidP="0055394C">
      <w:pPr>
        <w:pStyle w:val="Akapitzlist"/>
        <w:numPr>
          <w:ilvl w:val="0"/>
          <w:numId w:val="16"/>
        </w:numPr>
        <w:spacing w:before="120" w:line="276" w:lineRule="auto"/>
        <w:ind w:left="1985"/>
        <w:rPr>
          <w:rFonts w:ascii="Arial" w:hAnsi="Arial" w:cs="Arial"/>
          <w:sz w:val="18"/>
          <w:szCs w:val="18"/>
        </w:rPr>
      </w:pPr>
      <w:r w:rsidRPr="00B83E3C">
        <w:rPr>
          <w:rFonts w:ascii="Arial" w:hAnsi="Arial" w:cs="Arial"/>
          <w:sz w:val="18"/>
          <w:szCs w:val="18"/>
        </w:rPr>
        <w:t>stroną transakcji, z której wynika płatność, jest inny przedsiębiorca</w:t>
      </w:r>
      <w:r w:rsidR="0055394C" w:rsidRPr="00B83E3C">
        <w:rPr>
          <w:rFonts w:ascii="Arial" w:hAnsi="Arial" w:cs="Arial"/>
          <w:sz w:val="18"/>
          <w:szCs w:val="18"/>
        </w:rPr>
        <w:t xml:space="preserve"> </w:t>
      </w:r>
      <w:r w:rsidRPr="00B83E3C">
        <w:rPr>
          <w:rFonts w:ascii="Arial" w:hAnsi="Arial" w:cs="Arial"/>
          <w:sz w:val="18"/>
          <w:szCs w:val="18"/>
        </w:rPr>
        <w:t>oraz</w:t>
      </w:r>
    </w:p>
    <w:p w14:paraId="1C760BE4" w14:textId="11E7E8D8" w:rsidR="00B95F7F" w:rsidRPr="00B83E3C" w:rsidRDefault="00B95F7F">
      <w:pPr>
        <w:pStyle w:val="Akapitzlist"/>
        <w:numPr>
          <w:ilvl w:val="0"/>
          <w:numId w:val="16"/>
        </w:numPr>
        <w:ind w:left="1985"/>
        <w:rPr>
          <w:rFonts w:ascii="Arial" w:hAnsi="Arial" w:cs="Arial"/>
          <w:sz w:val="18"/>
          <w:szCs w:val="18"/>
        </w:rPr>
      </w:pPr>
      <w:r w:rsidRPr="00B83E3C">
        <w:rPr>
          <w:rFonts w:ascii="Arial" w:hAnsi="Arial" w:cs="Arial"/>
          <w:sz w:val="18"/>
          <w:szCs w:val="18"/>
        </w:rPr>
        <w:t xml:space="preserve">jednorazowa wartość transakcji, bez względu na liczbę wynikających z niej płatności, przekracza 15 000 zł lub równowartość tej kwoty. </w:t>
      </w:r>
    </w:p>
    <w:p w14:paraId="06A49881" w14:textId="14A094BB" w:rsidR="00E7454A" w:rsidRPr="00B83E3C" w:rsidRDefault="008A270F" w:rsidP="008A270F">
      <w:pPr>
        <w:spacing w:before="120" w:line="276" w:lineRule="auto"/>
        <w:ind w:left="709" w:hanging="426"/>
        <w:rPr>
          <w:rFonts w:ascii="Arial" w:hAnsi="Arial" w:cs="Arial"/>
          <w:sz w:val="18"/>
          <w:szCs w:val="18"/>
        </w:rPr>
      </w:pPr>
      <w:r w:rsidRPr="00B83E3C">
        <w:rPr>
          <w:rFonts w:ascii="Arial" w:hAnsi="Arial" w:cs="Arial"/>
          <w:sz w:val="18"/>
          <w:szCs w:val="18"/>
        </w:rPr>
        <w:t xml:space="preserve"> §3. </w:t>
      </w:r>
      <w:r w:rsidR="00E7454A" w:rsidRPr="00B83E3C">
        <w:rPr>
          <w:rFonts w:ascii="Arial" w:hAnsi="Arial" w:cs="Arial"/>
          <w:sz w:val="18"/>
          <w:szCs w:val="18"/>
        </w:rPr>
        <w:t xml:space="preserve">W przypadku otrzymania pozytywnej decyzji o rozpatrzeniu wniosku o dofinansowanie podjęcia działalności </w:t>
      </w:r>
      <w:r w:rsidRPr="00B83E3C">
        <w:rPr>
          <w:rFonts w:ascii="Arial" w:hAnsi="Arial" w:cs="Arial"/>
          <w:sz w:val="18"/>
          <w:szCs w:val="18"/>
        </w:rPr>
        <w:t xml:space="preserve">   </w:t>
      </w:r>
      <w:r w:rsidR="00E7454A" w:rsidRPr="00B83E3C">
        <w:rPr>
          <w:rFonts w:ascii="Arial" w:hAnsi="Arial" w:cs="Arial"/>
          <w:sz w:val="18"/>
          <w:szCs w:val="18"/>
        </w:rPr>
        <w:t xml:space="preserve">gospodarczej  każdy </w:t>
      </w:r>
      <w:r w:rsidR="00A94F9B" w:rsidRPr="00B83E3C">
        <w:rPr>
          <w:rFonts w:ascii="Arial" w:hAnsi="Arial" w:cs="Arial"/>
          <w:sz w:val="18"/>
          <w:szCs w:val="18"/>
        </w:rPr>
        <w:t>wnioskodawca</w:t>
      </w:r>
      <w:r w:rsidR="00E7454A" w:rsidRPr="00B83E3C">
        <w:rPr>
          <w:rFonts w:ascii="Arial" w:hAnsi="Arial" w:cs="Arial"/>
          <w:sz w:val="18"/>
          <w:szCs w:val="18"/>
        </w:rPr>
        <w:t xml:space="preserve"> zobowiązany jest przed podpisaniem umowy o dofinansowanie dostarczyć do Powiatowego Urzędu Pracy w Skierniewicach dokument potwierdzający posiadanie rachunku bankowego</w:t>
      </w:r>
      <w:r w:rsidR="00E00252" w:rsidRPr="00B83E3C">
        <w:rPr>
          <w:rFonts w:ascii="Arial" w:hAnsi="Arial" w:cs="Arial"/>
          <w:sz w:val="18"/>
          <w:szCs w:val="18"/>
        </w:rPr>
        <w:t>.</w:t>
      </w:r>
    </w:p>
    <w:p w14:paraId="1F373BA2" w14:textId="78830CCC" w:rsidR="00E7454A" w:rsidRPr="00B83E3C" w:rsidRDefault="008A270F" w:rsidP="00B95F7F">
      <w:pPr>
        <w:spacing w:before="120" w:line="276" w:lineRule="auto"/>
        <w:ind w:left="709" w:hanging="709"/>
        <w:rPr>
          <w:rFonts w:ascii="Arial" w:hAnsi="Arial" w:cs="Arial"/>
          <w:sz w:val="18"/>
          <w:szCs w:val="18"/>
        </w:rPr>
      </w:pPr>
      <w:r w:rsidRPr="00B83E3C">
        <w:rPr>
          <w:rFonts w:ascii="Arial" w:hAnsi="Arial" w:cs="Arial"/>
          <w:sz w:val="18"/>
          <w:szCs w:val="18"/>
        </w:rPr>
        <w:t xml:space="preserve">       §4. </w:t>
      </w:r>
      <w:r w:rsidR="00B95F7F" w:rsidRPr="00B83E3C">
        <w:rPr>
          <w:rFonts w:ascii="Arial" w:hAnsi="Arial" w:cs="Arial"/>
          <w:sz w:val="18"/>
          <w:szCs w:val="18"/>
        </w:rPr>
        <w:t>Do obowiązków osoby, która otrzymała dofinansowanie podjęcia działalności gospodarczej w ramach Funduszu</w:t>
      </w:r>
      <w:r w:rsidR="009D10EB" w:rsidRPr="00B83E3C">
        <w:rPr>
          <w:rFonts w:ascii="Arial" w:hAnsi="Arial" w:cs="Arial"/>
          <w:sz w:val="18"/>
          <w:szCs w:val="18"/>
        </w:rPr>
        <w:t xml:space="preserve"> </w:t>
      </w:r>
      <w:r w:rsidR="00B95F7F" w:rsidRPr="00B83E3C">
        <w:rPr>
          <w:rFonts w:ascii="Arial" w:hAnsi="Arial" w:cs="Arial"/>
          <w:sz w:val="18"/>
          <w:szCs w:val="18"/>
        </w:rPr>
        <w:t>Pracy, należy:</w:t>
      </w:r>
      <w:r w:rsidR="00E7454A" w:rsidRPr="00B83E3C">
        <w:rPr>
          <w:rFonts w:ascii="Arial" w:hAnsi="Arial" w:cs="Arial"/>
          <w:sz w:val="18"/>
          <w:szCs w:val="18"/>
        </w:rPr>
        <w:t>:</w:t>
      </w:r>
    </w:p>
    <w:p w14:paraId="7E103422" w14:textId="1614A311" w:rsidR="00B95F7F" w:rsidRPr="00B83E3C" w:rsidRDefault="00B95F7F">
      <w:pPr>
        <w:pStyle w:val="Akapitzlist"/>
        <w:numPr>
          <w:ilvl w:val="0"/>
          <w:numId w:val="10"/>
        </w:numPr>
        <w:spacing w:before="120" w:line="276" w:lineRule="auto"/>
        <w:ind w:left="993"/>
        <w:rPr>
          <w:rFonts w:ascii="Arial" w:hAnsi="Arial" w:cs="Arial"/>
          <w:sz w:val="18"/>
          <w:szCs w:val="18"/>
        </w:rPr>
      </w:pPr>
      <w:r w:rsidRPr="00B83E3C">
        <w:rPr>
          <w:rFonts w:ascii="Arial" w:hAnsi="Arial" w:cs="Arial"/>
          <w:sz w:val="18"/>
          <w:szCs w:val="18"/>
        </w:rPr>
        <w:t>rozpoczęcie działalności gospodarczej po zawarciu umowy z Urzędem:</w:t>
      </w:r>
    </w:p>
    <w:p w14:paraId="58248844" w14:textId="77777777" w:rsidR="00B95F7F" w:rsidRPr="00B83E3C" w:rsidRDefault="00B95F7F" w:rsidP="000E43BB">
      <w:pPr>
        <w:pStyle w:val="Akapitzlist"/>
        <w:numPr>
          <w:ilvl w:val="0"/>
          <w:numId w:val="31"/>
        </w:numPr>
        <w:rPr>
          <w:rFonts w:ascii="Arial" w:hAnsi="Arial" w:cs="Arial"/>
          <w:sz w:val="18"/>
          <w:szCs w:val="18"/>
        </w:rPr>
      </w:pPr>
      <w:r w:rsidRPr="00B83E3C">
        <w:rPr>
          <w:rFonts w:ascii="Arial" w:hAnsi="Arial" w:cs="Arial"/>
          <w:sz w:val="18"/>
          <w:szCs w:val="18"/>
        </w:rPr>
        <w:t xml:space="preserve">za termin rozpoczęcia działalności gospodarczej uważa się dzień wskazany w zgłoszeniu do </w:t>
      </w:r>
      <w:proofErr w:type="spellStart"/>
      <w:r w:rsidRPr="00B83E3C">
        <w:rPr>
          <w:rFonts w:ascii="Arial" w:hAnsi="Arial" w:cs="Arial"/>
          <w:sz w:val="18"/>
          <w:szCs w:val="18"/>
        </w:rPr>
        <w:t>CEiDG</w:t>
      </w:r>
      <w:proofErr w:type="spellEnd"/>
      <w:r w:rsidRPr="00B83E3C">
        <w:rPr>
          <w:rFonts w:ascii="Arial" w:hAnsi="Arial" w:cs="Arial"/>
          <w:sz w:val="18"/>
          <w:szCs w:val="18"/>
        </w:rPr>
        <w:t xml:space="preserve">, który musi być identyczny jak w zgłoszeniu do ZUS oraz Urzędu Skarbowego, </w:t>
      </w:r>
    </w:p>
    <w:p w14:paraId="660FCE3F" w14:textId="0B8C708F" w:rsidR="00B95F7F" w:rsidRPr="00B83E3C" w:rsidRDefault="00B95F7F" w:rsidP="000E43BB">
      <w:pPr>
        <w:pStyle w:val="Akapitzlist"/>
        <w:numPr>
          <w:ilvl w:val="0"/>
          <w:numId w:val="31"/>
        </w:numPr>
        <w:rPr>
          <w:rFonts w:ascii="Arial" w:hAnsi="Arial" w:cs="Arial"/>
          <w:sz w:val="18"/>
          <w:szCs w:val="18"/>
        </w:rPr>
      </w:pPr>
      <w:r w:rsidRPr="00B83E3C">
        <w:rPr>
          <w:rFonts w:ascii="Arial" w:hAnsi="Arial" w:cs="Arial"/>
          <w:sz w:val="18"/>
          <w:szCs w:val="18"/>
        </w:rPr>
        <w:t xml:space="preserve">wpis do </w:t>
      </w:r>
      <w:proofErr w:type="spellStart"/>
      <w:r w:rsidRPr="00B83E3C">
        <w:rPr>
          <w:rFonts w:ascii="Arial" w:hAnsi="Arial" w:cs="Arial"/>
          <w:sz w:val="18"/>
          <w:szCs w:val="18"/>
        </w:rPr>
        <w:t>CEiDG</w:t>
      </w:r>
      <w:proofErr w:type="spellEnd"/>
      <w:r w:rsidRPr="00B83E3C">
        <w:rPr>
          <w:rFonts w:ascii="Arial" w:hAnsi="Arial" w:cs="Arial"/>
          <w:sz w:val="18"/>
          <w:szCs w:val="18"/>
        </w:rPr>
        <w:t xml:space="preserve"> musi być dokonany przed podpisaniem umowy o dofinansowanie podjęcia działalności gospodarczej</w:t>
      </w:r>
      <w:r w:rsidR="00A94F9B" w:rsidRPr="00B83E3C">
        <w:rPr>
          <w:rFonts w:ascii="Arial" w:hAnsi="Arial" w:cs="Arial"/>
          <w:sz w:val="18"/>
          <w:szCs w:val="18"/>
        </w:rPr>
        <w:t xml:space="preserve"> ze wskazaniem daty rozpoczęcia działalności po podpisaniu umowy o dofinansowanie podjęcia działalności gospodarczej</w:t>
      </w:r>
      <w:r w:rsidRPr="00B83E3C">
        <w:rPr>
          <w:rFonts w:ascii="Arial" w:hAnsi="Arial" w:cs="Arial"/>
          <w:sz w:val="18"/>
          <w:szCs w:val="18"/>
        </w:rPr>
        <w:t>.</w:t>
      </w:r>
    </w:p>
    <w:p w14:paraId="5C986E62" w14:textId="7713D18B" w:rsidR="00B95F7F" w:rsidRPr="00B83E3C" w:rsidRDefault="00B95F7F">
      <w:pPr>
        <w:pStyle w:val="Akapitzlist"/>
        <w:numPr>
          <w:ilvl w:val="0"/>
          <w:numId w:val="10"/>
        </w:numPr>
        <w:spacing w:before="120" w:line="276" w:lineRule="auto"/>
        <w:ind w:left="993"/>
        <w:rPr>
          <w:rFonts w:ascii="Arial" w:hAnsi="Arial" w:cs="Arial"/>
          <w:sz w:val="18"/>
          <w:szCs w:val="18"/>
        </w:rPr>
      </w:pPr>
      <w:r w:rsidRPr="00B83E3C">
        <w:rPr>
          <w:rFonts w:ascii="Arial" w:hAnsi="Arial" w:cs="Arial"/>
          <w:sz w:val="18"/>
          <w:szCs w:val="18"/>
        </w:rPr>
        <w:t>wykonywanie działalności gospodarczej przez okres co najmniej 12 miesięcy, począwszy od dnia wskazanego w zgłoszeniu do Centralna Ewidencja i Informacja o Działalności Gospodarczej:</w:t>
      </w:r>
    </w:p>
    <w:p w14:paraId="27B82BA0" w14:textId="31C52E79" w:rsidR="00B95F7F" w:rsidRPr="00B83E3C" w:rsidRDefault="00B95F7F" w:rsidP="000E43BB">
      <w:pPr>
        <w:pStyle w:val="Akapitzlist"/>
        <w:numPr>
          <w:ilvl w:val="3"/>
          <w:numId w:val="33"/>
        </w:numPr>
        <w:spacing w:before="120" w:line="276" w:lineRule="auto"/>
        <w:rPr>
          <w:rFonts w:ascii="Arial" w:hAnsi="Arial" w:cs="Arial"/>
          <w:sz w:val="18"/>
          <w:szCs w:val="18"/>
        </w:rPr>
      </w:pPr>
      <w:r w:rsidRPr="00B83E3C">
        <w:rPr>
          <w:rFonts w:ascii="Arial" w:hAnsi="Arial" w:cs="Arial"/>
          <w:sz w:val="18"/>
          <w:szCs w:val="18"/>
        </w:rPr>
        <w:t>do okresu wykonywania działalności gospodarczej nie wlicza się okresu zawieszenia działalności gospodarczej oraz okresu przekraczającego łącznie 90 dni przerwy w prowadzeniu działalności gospodarczej z powodu choroby lub korzystania ze świadczenia rehabilitacyjnego;</w:t>
      </w:r>
    </w:p>
    <w:p w14:paraId="06F74D8B" w14:textId="1C6F1E64" w:rsidR="00B95F7F" w:rsidRPr="00B83E3C" w:rsidRDefault="00B95F7F" w:rsidP="000E43BB">
      <w:pPr>
        <w:pStyle w:val="Akapitzlist"/>
        <w:numPr>
          <w:ilvl w:val="3"/>
          <w:numId w:val="33"/>
        </w:numPr>
        <w:spacing w:before="120" w:line="276" w:lineRule="auto"/>
        <w:rPr>
          <w:rFonts w:ascii="Arial" w:hAnsi="Arial" w:cs="Arial"/>
          <w:sz w:val="18"/>
          <w:szCs w:val="18"/>
        </w:rPr>
      </w:pPr>
      <w:r w:rsidRPr="00B83E3C">
        <w:rPr>
          <w:rFonts w:ascii="Arial" w:hAnsi="Arial" w:cs="Arial"/>
          <w:sz w:val="18"/>
          <w:szCs w:val="18"/>
        </w:rPr>
        <w:t xml:space="preserve">do okresy wykonywania działalności gospodarczej, wlicza się okres prowadzenia przedsiębiorstwa przez osoby, o których mowa w art. 14 ustawy z dnia 5 lipca 2018 r. o zarządzie sukcesyjnym przedsiębiorstwem osoby fizycznej i innych ułatwieniach związanych z sukcesją przedsiębiorstw, zarządcę sukcesyjnego lub właściciela przedsiębiorstwa w spadku, o którym mowa w art. 3 </w:t>
      </w:r>
      <w:proofErr w:type="spellStart"/>
      <w:r w:rsidRPr="00B83E3C">
        <w:rPr>
          <w:rFonts w:ascii="Arial" w:hAnsi="Arial" w:cs="Arial"/>
          <w:sz w:val="18"/>
          <w:szCs w:val="18"/>
        </w:rPr>
        <w:t>pk</w:t>
      </w:r>
      <w:proofErr w:type="spellEnd"/>
      <w:r w:rsidRPr="00B83E3C">
        <w:rPr>
          <w:rFonts w:ascii="Arial" w:hAnsi="Arial" w:cs="Arial"/>
          <w:sz w:val="18"/>
          <w:szCs w:val="18"/>
        </w:rPr>
        <w:t xml:space="preserve"> 1 lub 2 tej ustawy.</w:t>
      </w:r>
    </w:p>
    <w:p w14:paraId="42CB8D0B" w14:textId="77777777" w:rsidR="009D10EB" w:rsidRPr="00B83E3C" w:rsidRDefault="009D10EB">
      <w:pPr>
        <w:pStyle w:val="Akapitzlist"/>
        <w:numPr>
          <w:ilvl w:val="0"/>
          <w:numId w:val="10"/>
        </w:numPr>
        <w:ind w:left="993"/>
        <w:rPr>
          <w:rFonts w:ascii="Arial" w:hAnsi="Arial" w:cs="Arial"/>
          <w:sz w:val="18"/>
          <w:szCs w:val="18"/>
        </w:rPr>
      </w:pPr>
      <w:r w:rsidRPr="00B83E3C">
        <w:rPr>
          <w:rFonts w:ascii="Arial" w:hAnsi="Arial" w:cs="Arial"/>
          <w:sz w:val="18"/>
          <w:szCs w:val="18"/>
        </w:rPr>
        <w:t>niezawieszanie wykonywania działalności gospodarczej łącznie na okres dłuższy niż 6 miesięcy;</w:t>
      </w:r>
    </w:p>
    <w:p w14:paraId="2A2B6F76" w14:textId="77777777" w:rsidR="009D10EB" w:rsidRPr="00B83E3C" w:rsidRDefault="009D10EB">
      <w:pPr>
        <w:pStyle w:val="Akapitzlist"/>
        <w:numPr>
          <w:ilvl w:val="0"/>
          <w:numId w:val="10"/>
        </w:numPr>
        <w:ind w:left="993"/>
        <w:rPr>
          <w:rFonts w:ascii="Arial" w:hAnsi="Arial" w:cs="Arial"/>
          <w:sz w:val="18"/>
          <w:szCs w:val="18"/>
        </w:rPr>
      </w:pPr>
      <w:r w:rsidRPr="00B83E3C">
        <w:rPr>
          <w:rFonts w:ascii="Arial" w:hAnsi="Arial" w:cs="Arial"/>
          <w:sz w:val="18"/>
          <w:szCs w:val="18"/>
        </w:rPr>
        <w:t>niepodejmowanie zatrudnienia w okresie, o którym mowa w pkt 2.</w:t>
      </w:r>
    </w:p>
    <w:p w14:paraId="34098F1B" w14:textId="429EFDE4" w:rsidR="009D10EB" w:rsidRPr="00B83E3C" w:rsidRDefault="009D10EB">
      <w:pPr>
        <w:pStyle w:val="Akapitzlist"/>
        <w:numPr>
          <w:ilvl w:val="0"/>
          <w:numId w:val="10"/>
        </w:numPr>
        <w:ind w:left="993"/>
        <w:rPr>
          <w:rFonts w:ascii="Arial" w:hAnsi="Arial" w:cs="Arial"/>
          <w:sz w:val="18"/>
          <w:szCs w:val="18"/>
        </w:rPr>
      </w:pPr>
      <w:r w:rsidRPr="00B83E3C">
        <w:rPr>
          <w:rFonts w:ascii="Arial" w:hAnsi="Arial" w:cs="Arial"/>
          <w:sz w:val="18"/>
          <w:szCs w:val="18"/>
        </w:rPr>
        <w:t>wydatkowa</w:t>
      </w:r>
      <w:r w:rsidR="00681E06" w:rsidRPr="00B83E3C">
        <w:rPr>
          <w:rFonts w:ascii="Arial" w:hAnsi="Arial" w:cs="Arial"/>
          <w:sz w:val="18"/>
          <w:szCs w:val="18"/>
        </w:rPr>
        <w:t>nie</w:t>
      </w:r>
      <w:r w:rsidRPr="00B83E3C">
        <w:rPr>
          <w:rFonts w:ascii="Arial" w:hAnsi="Arial" w:cs="Arial"/>
          <w:sz w:val="18"/>
          <w:szCs w:val="18"/>
        </w:rPr>
        <w:t xml:space="preserve"> otrzymane</w:t>
      </w:r>
      <w:r w:rsidR="00681E06" w:rsidRPr="00B83E3C">
        <w:rPr>
          <w:rFonts w:ascii="Arial" w:hAnsi="Arial" w:cs="Arial"/>
          <w:sz w:val="18"/>
          <w:szCs w:val="18"/>
        </w:rPr>
        <w:t>go</w:t>
      </w:r>
      <w:r w:rsidRPr="00B83E3C">
        <w:rPr>
          <w:rFonts w:ascii="Arial" w:hAnsi="Arial" w:cs="Arial"/>
          <w:sz w:val="18"/>
          <w:szCs w:val="18"/>
        </w:rPr>
        <w:t xml:space="preserve"> dofinansowani</w:t>
      </w:r>
      <w:r w:rsidR="00681E06" w:rsidRPr="00B83E3C">
        <w:rPr>
          <w:rFonts w:ascii="Arial" w:hAnsi="Arial" w:cs="Arial"/>
          <w:sz w:val="18"/>
          <w:szCs w:val="18"/>
        </w:rPr>
        <w:t>a</w:t>
      </w:r>
      <w:r w:rsidRPr="00B83E3C">
        <w:rPr>
          <w:rFonts w:ascii="Arial" w:hAnsi="Arial" w:cs="Arial"/>
          <w:sz w:val="18"/>
          <w:szCs w:val="18"/>
        </w:rPr>
        <w:t xml:space="preserve"> zgodnie z </w:t>
      </w:r>
      <w:r w:rsidR="00681E06" w:rsidRPr="00B83E3C">
        <w:rPr>
          <w:rFonts w:ascii="Arial" w:hAnsi="Arial" w:cs="Arial"/>
          <w:sz w:val="18"/>
          <w:szCs w:val="18"/>
        </w:rPr>
        <w:t>u</w:t>
      </w:r>
      <w:r w:rsidRPr="00B83E3C">
        <w:rPr>
          <w:rFonts w:ascii="Arial" w:hAnsi="Arial" w:cs="Arial"/>
          <w:sz w:val="18"/>
          <w:szCs w:val="18"/>
        </w:rPr>
        <w:t>mową o dofinansowanie podjęcia działalności gospodarczej,</w:t>
      </w:r>
    </w:p>
    <w:p w14:paraId="5BC7DBE8" w14:textId="51EADB9A" w:rsidR="00E5292C" w:rsidRPr="00B83E3C" w:rsidRDefault="000E43BB">
      <w:pPr>
        <w:pStyle w:val="Akapitzlist"/>
        <w:numPr>
          <w:ilvl w:val="0"/>
          <w:numId w:val="10"/>
        </w:numPr>
        <w:ind w:left="993"/>
        <w:rPr>
          <w:rFonts w:ascii="Arial" w:hAnsi="Arial" w:cs="Arial"/>
          <w:sz w:val="18"/>
          <w:szCs w:val="18"/>
        </w:rPr>
      </w:pPr>
      <w:r w:rsidRPr="00B83E3C">
        <w:rPr>
          <w:rFonts w:ascii="Arial" w:hAnsi="Arial" w:cs="Arial"/>
          <w:sz w:val="18"/>
          <w:szCs w:val="18"/>
        </w:rPr>
        <w:t>rozliczenie</w:t>
      </w:r>
      <w:r w:rsidR="00E5292C" w:rsidRPr="00B83E3C">
        <w:rPr>
          <w:rFonts w:ascii="Arial" w:hAnsi="Arial" w:cs="Arial"/>
          <w:sz w:val="18"/>
          <w:szCs w:val="18"/>
        </w:rPr>
        <w:t xml:space="preserve"> otrzymane</w:t>
      </w:r>
      <w:r w:rsidRPr="00B83E3C">
        <w:rPr>
          <w:rFonts w:ascii="Arial" w:hAnsi="Arial" w:cs="Arial"/>
          <w:sz w:val="18"/>
          <w:szCs w:val="18"/>
        </w:rPr>
        <w:t>go</w:t>
      </w:r>
      <w:r w:rsidR="00E5292C" w:rsidRPr="00B83E3C">
        <w:rPr>
          <w:rFonts w:ascii="Arial" w:hAnsi="Arial" w:cs="Arial"/>
          <w:sz w:val="18"/>
          <w:szCs w:val="18"/>
        </w:rPr>
        <w:t xml:space="preserve"> dofinansowani</w:t>
      </w:r>
      <w:r w:rsidRPr="00B83E3C">
        <w:rPr>
          <w:rFonts w:ascii="Arial" w:hAnsi="Arial" w:cs="Arial"/>
          <w:sz w:val="18"/>
          <w:szCs w:val="18"/>
        </w:rPr>
        <w:t>a</w:t>
      </w:r>
      <w:r w:rsidR="00E5292C" w:rsidRPr="00B83E3C">
        <w:rPr>
          <w:rFonts w:ascii="Arial" w:hAnsi="Arial" w:cs="Arial"/>
          <w:sz w:val="18"/>
          <w:szCs w:val="18"/>
        </w:rPr>
        <w:t xml:space="preserve"> w terminie określonym w umowie, nieprzekraczającym dwóch miesięcy od dnia podjęcia działalności gospodarczej,</w:t>
      </w:r>
    </w:p>
    <w:p w14:paraId="01443B8A" w14:textId="77777777" w:rsidR="009D10EB" w:rsidRPr="00B83E3C" w:rsidRDefault="009D10EB">
      <w:pPr>
        <w:pStyle w:val="Akapitzlist"/>
        <w:numPr>
          <w:ilvl w:val="0"/>
          <w:numId w:val="10"/>
        </w:numPr>
        <w:ind w:left="993"/>
        <w:rPr>
          <w:rFonts w:ascii="Arial" w:hAnsi="Arial" w:cs="Arial"/>
          <w:sz w:val="18"/>
          <w:szCs w:val="18"/>
        </w:rPr>
      </w:pPr>
      <w:r w:rsidRPr="00B83E3C">
        <w:rPr>
          <w:rFonts w:ascii="Arial" w:hAnsi="Arial" w:cs="Arial"/>
          <w:sz w:val="18"/>
          <w:szCs w:val="18"/>
        </w:rPr>
        <w:t>zwrot niewydatkowanych środków;</w:t>
      </w:r>
    </w:p>
    <w:p w14:paraId="31ACC36D" w14:textId="6558A9C0" w:rsidR="009D10EB" w:rsidRPr="00B83E3C" w:rsidRDefault="009D10EB">
      <w:pPr>
        <w:pStyle w:val="Akapitzlist"/>
        <w:numPr>
          <w:ilvl w:val="0"/>
          <w:numId w:val="10"/>
        </w:numPr>
        <w:ind w:left="993"/>
        <w:rPr>
          <w:rFonts w:ascii="Arial" w:hAnsi="Arial" w:cs="Arial"/>
          <w:sz w:val="18"/>
          <w:szCs w:val="18"/>
        </w:rPr>
      </w:pPr>
      <w:r w:rsidRPr="00B83E3C">
        <w:rPr>
          <w:rFonts w:ascii="Arial" w:hAnsi="Arial" w:cs="Arial"/>
          <w:sz w:val="18"/>
          <w:szCs w:val="18"/>
        </w:rPr>
        <w:t>w przypadku nabycia prawa do obniżenia kwoty podatku od towarów i usług należnego o kwotę podatku naliczonego, zwrot równowartości podatku od towarów i usług zakupionych w ramach umowy. Zwrot równowartości podatku od towarów i usług zakupionych w ramach umowy jest dokonywany w terminie nie dłuższym niż 90 dni od dnia złożenia pierwszej deklaracji podatkowej dotyczącej podatku od towar</w:t>
      </w:r>
      <w:r w:rsidR="00681E06" w:rsidRPr="00B83E3C">
        <w:rPr>
          <w:rFonts w:ascii="Arial" w:hAnsi="Arial" w:cs="Arial"/>
          <w:sz w:val="18"/>
          <w:szCs w:val="18"/>
        </w:rPr>
        <w:t xml:space="preserve">ów </w:t>
      </w:r>
      <w:r w:rsidRPr="00B83E3C">
        <w:rPr>
          <w:rFonts w:ascii="Arial" w:hAnsi="Arial" w:cs="Arial"/>
          <w:sz w:val="18"/>
          <w:szCs w:val="18"/>
        </w:rPr>
        <w:t>i usług, w której kwota tego podatku mogła być wykazana do odliczenia. Zwrot równowartości podatku od towarów i usług po wyżej wymienianym terminie powoduje konieczność zapłaty odsetek ustawowych za opóźnienie</w:t>
      </w:r>
    </w:p>
    <w:p w14:paraId="44B5F03C" w14:textId="77777777" w:rsidR="00B7332D" w:rsidRPr="00B83E3C" w:rsidRDefault="00704DC4" w:rsidP="00B7332D">
      <w:pPr>
        <w:spacing w:before="120" w:line="276" w:lineRule="auto"/>
        <w:ind w:left="567" w:hanging="283"/>
        <w:rPr>
          <w:rFonts w:ascii="Arial" w:hAnsi="Arial" w:cs="Arial"/>
          <w:sz w:val="18"/>
          <w:szCs w:val="18"/>
        </w:rPr>
      </w:pPr>
      <w:r w:rsidRPr="00B83E3C">
        <w:rPr>
          <w:rFonts w:ascii="Arial" w:hAnsi="Arial" w:cs="Arial"/>
          <w:sz w:val="18"/>
          <w:szCs w:val="18"/>
        </w:rPr>
        <w:t xml:space="preserve">§5. </w:t>
      </w:r>
    </w:p>
    <w:p w14:paraId="7D46EAA6" w14:textId="05A5CCFE" w:rsidR="00B7332D" w:rsidRPr="00B83E3C" w:rsidRDefault="00B7332D" w:rsidP="003F7F07">
      <w:pPr>
        <w:ind w:left="709" w:hanging="283"/>
        <w:rPr>
          <w:rFonts w:ascii="Arial" w:hAnsi="Arial" w:cs="Arial"/>
          <w:sz w:val="18"/>
          <w:szCs w:val="18"/>
        </w:rPr>
      </w:pPr>
      <w:r w:rsidRPr="00B83E3C">
        <w:rPr>
          <w:rFonts w:ascii="Arial" w:hAnsi="Arial" w:cs="Arial"/>
          <w:sz w:val="18"/>
          <w:szCs w:val="18"/>
        </w:rPr>
        <w:t>1.</w:t>
      </w:r>
      <w:r w:rsidRPr="00B83E3C">
        <w:rPr>
          <w:rFonts w:ascii="Arial" w:hAnsi="Arial" w:cs="Arial"/>
          <w:sz w:val="18"/>
          <w:szCs w:val="18"/>
        </w:rPr>
        <w:tab/>
        <w:t xml:space="preserve">Osoba, która otrzymała dofinansowanie podjęcia działalności gospodarczej dokonuje zwrotu otrzymanych środków wraz z odsetkami ustawowymi naliczonymi od dnia ich otrzymania do dnia dokonania zwrotu, jeżeli naruszyła obowiązki: </w:t>
      </w:r>
    </w:p>
    <w:p w14:paraId="24A4D027" w14:textId="77777777" w:rsidR="00B7332D" w:rsidRPr="00B83E3C" w:rsidRDefault="00B7332D" w:rsidP="003F7F07">
      <w:pPr>
        <w:numPr>
          <w:ilvl w:val="0"/>
          <w:numId w:val="23"/>
        </w:numPr>
        <w:ind w:left="993"/>
        <w:rPr>
          <w:rFonts w:ascii="Arial" w:hAnsi="Arial" w:cs="Arial"/>
          <w:sz w:val="18"/>
          <w:szCs w:val="18"/>
        </w:rPr>
      </w:pPr>
      <w:r w:rsidRPr="00B83E3C">
        <w:rPr>
          <w:rFonts w:ascii="Arial" w:hAnsi="Arial" w:cs="Arial"/>
          <w:sz w:val="18"/>
          <w:szCs w:val="18"/>
        </w:rPr>
        <w:t>rozliczenia otrzymanych środków</w:t>
      </w:r>
    </w:p>
    <w:p w14:paraId="61D226BB" w14:textId="77777777" w:rsidR="00B7332D" w:rsidRPr="00B83E3C" w:rsidRDefault="00B7332D" w:rsidP="003F7F07">
      <w:pPr>
        <w:numPr>
          <w:ilvl w:val="0"/>
          <w:numId w:val="23"/>
        </w:numPr>
        <w:ind w:left="993"/>
        <w:rPr>
          <w:rFonts w:ascii="Arial" w:hAnsi="Arial" w:cs="Arial"/>
          <w:sz w:val="18"/>
          <w:szCs w:val="18"/>
        </w:rPr>
      </w:pPr>
      <w:r w:rsidRPr="00B83E3C">
        <w:rPr>
          <w:rFonts w:ascii="Arial" w:hAnsi="Arial" w:cs="Arial"/>
          <w:sz w:val="18"/>
          <w:szCs w:val="18"/>
        </w:rPr>
        <w:t>zwrotu niewydatkowanych środków,</w:t>
      </w:r>
    </w:p>
    <w:p w14:paraId="5624C779" w14:textId="77777777" w:rsidR="00B7332D" w:rsidRPr="00B83E3C" w:rsidRDefault="00B7332D" w:rsidP="003F7F07">
      <w:pPr>
        <w:numPr>
          <w:ilvl w:val="0"/>
          <w:numId w:val="23"/>
        </w:numPr>
        <w:ind w:left="993"/>
        <w:rPr>
          <w:rFonts w:ascii="Arial" w:hAnsi="Arial" w:cs="Arial"/>
          <w:sz w:val="18"/>
          <w:szCs w:val="18"/>
        </w:rPr>
      </w:pPr>
      <w:r w:rsidRPr="00B83E3C">
        <w:rPr>
          <w:rFonts w:ascii="Arial" w:hAnsi="Arial" w:cs="Arial"/>
          <w:sz w:val="18"/>
          <w:szCs w:val="18"/>
        </w:rPr>
        <w:t>wykonywania działalności gospodarczej przez okres co najmniej 12 miesięcy,</w:t>
      </w:r>
    </w:p>
    <w:p w14:paraId="5C054A3E" w14:textId="77777777" w:rsidR="00B7332D" w:rsidRPr="00B83E3C" w:rsidRDefault="00B7332D" w:rsidP="003F7F07">
      <w:pPr>
        <w:numPr>
          <w:ilvl w:val="0"/>
          <w:numId w:val="23"/>
        </w:numPr>
        <w:ind w:left="993"/>
        <w:rPr>
          <w:rFonts w:ascii="Arial" w:hAnsi="Arial" w:cs="Arial"/>
          <w:sz w:val="18"/>
          <w:szCs w:val="18"/>
        </w:rPr>
      </w:pPr>
      <w:r w:rsidRPr="00B83E3C">
        <w:rPr>
          <w:rFonts w:ascii="Arial" w:hAnsi="Arial" w:cs="Arial"/>
          <w:sz w:val="18"/>
          <w:szCs w:val="18"/>
        </w:rPr>
        <w:t>niezawieszanie wykonywania działalności gospodarczej łącznie na okres dłuższy niż 6 miesięcy,</w:t>
      </w:r>
    </w:p>
    <w:p w14:paraId="51FE0BD5" w14:textId="77777777" w:rsidR="00B7332D" w:rsidRPr="00B83E3C" w:rsidRDefault="00B7332D" w:rsidP="003F7F07">
      <w:pPr>
        <w:numPr>
          <w:ilvl w:val="0"/>
          <w:numId w:val="23"/>
        </w:numPr>
        <w:ind w:left="993"/>
        <w:rPr>
          <w:rFonts w:ascii="Arial" w:hAnsi="Arial" w:cs="Arial"/>
          <w:sz w:val="18"/>
          <w:szCs w:val="18"/>
        </w:rPr>
      </w:pPr>
      <w:r w:rsidRPr="00B83E3C">
        <w:rPr>
          <w:rFonts w:ascii="Arial" w:hAnsi="Arial" w:cs="Arial"/>
          <w:sz w:val="18"/>
          <w:szCs w:val="18"/>
        </w:rPr>
        <w:t>niepodejmowania zatrudnienia w okresie, o którym mowa w pkt. 3)</w:t>
      </w:r>
    </w:p>
    <w:p w14:paraId="1A18C605" w14:textId="77777777" w:rsidR="00B7332D" w:rsidRPr="00B83E3C" w:rsidRDefault="00B7332D" w:rsidP="003F7F07">
      <w:pPr>
        <w:ind w:left="993" w:hanging="283"/>
        <w:rPr>
          <w:rFonts w:ascii="Arial" w:hAnsi="Arial" w:cs="Arial"/>
          <w:sz w:val="18"/>
          <w:szCs w:val="18"/>
        </w:rPr>
      </w:pPr>
      <w:r w:rsidRPr="00B83E3C">
        <w:rPr>
          <w:rFonts w:ascii="Arial" w:hAnsi="Arial" w:cs="Arial"/>
          <w:sz w:val="18"/>
          <w:szCs w:val="18"/>
        </w:rPr>
        <w:t>(określone w art. 151 ust. 1 ustawy z dnia 20.03.2025 r. o rynku pracy i służbach zatrudnienia).</w:t>
      </w:r>
    </w:p>
    <w:p w14:paraId="437166E9" w14:textId="77777777" w:rsidR="00B7332D" w:rsidRPr="00B83E3C" w:rsidRDefault="00B7332D" w:rsidP="003F7F07">
      <w:pPr>
        <w:ind w:left="709" w:hanging="283"/>
        <w:rPr>
          <w:rFonts w:ascii="Arial" w:hAnsi="Arial" w:cs="Arial"/>
          <w:sz w:val="18"/>
          <w:szCs w:val="18"/>
        </w:rPr>
      </w:pPr>
      <w:r w:rsidRPr="00B83E3C">
        <w:rPr>
          <w:rFonts w:ascii="Arial" w:hAnsi="Arial" w:cs="Arial"/>
          <w:sz w:val="18"/>
          <w:szCs w:val="18"/>
        </w:rPr>
        <w:t>2.</w:t>
      </w:r>
      <w:r w:rsidRPr="00B83E3C">
        <w:rPr>
          <w:rFonts w:ascii="Arial" w:hAnsi="Arial" w:cs="Arial"/>
          <w:sz w:val="18"/>
          <w:szCs w:val="18"/>
        </w:rPr>
        <w:tab/>
        <w:t>W przypadku wykorzystania środków niezgodnie z przeznaczeniem, pobrania środków nienależnie lub w nadmiernej wysokości osoba, która otrzymała dofinansowanie podjęcia działalności gospodarczej, jest obowiązana do zwrotu tej części środków, która została wykorzystana niezgodnie z przeznaczeniem, pobrana nienależnie lub w nadmiernej wysokości, wraz z odsetkami ustawowymi, naliczonymi od dnia otrzymania środków do dnia dokonania zwrotu.</w:t>
      </w:r>
    </w:p>
    <w:p w14:paraId="7085E237" w14:textId="77777777" w:rsidR="00B7332D" w:rsidRPr="00B83E3C" w:rsidRDefault="00B7332D" w:rsidP="003F7F07">
      <w:pPr>
        <w:ind w:left="709" w:hanging="283"/>
        <w:rPr>
          <w:rFonts w:ascii="Arial" w:hAnsi="Arial" w:cs="Arial"/>
          <w:sz w:val="18"/>
          <w:szCs w:val="18"/>
        </w:rPr>
      </w:pPr>
      <w:r w:rsidRPr="00B83E3C">
        <w:rPr>
          <w:rFonts w:ascii="Arial" w:hAnsi="Arial" w:cs="Arial"/>
          <w:sz w:val="18"/>
          <w:szCs w:val="18"/>
        </w:rPr>
        <w:lastRenderedPageBreak/>
        <w:t>3.</w:t>
      </w:r>
      <w:r w:rsidRPr="00B83E3C">
        <w:rPr>
          <w:rFonts w:ascii="Arial" w:hAnsi="Arial" w:cs="Arial"/>
          <w:sz w:val="18"/>
          <w:szCs w:val="18"/>
        </w:rPr>
        <w:tab/>
        <w:t>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 W przypadku naruszenia innych warunków umowy przepisy ust. 1 i 2 stosuje się odpowiednio.</w:t>
      </w:r>
    </w:p>
    <w:p w14:paraId="5B44558F" w14:textId="77777777" w:rsidR="00B7332D" w:rsidRPr="00B83E3C" w:rsidRDefault="00B7332D" w:rsidP="003F7F07">
      <w:pPr>
        <w:ind w:left="709" w:hanging="283"/>
        <w:rPr>
          <w:rFonts w:ascii="Arial" w:hAnsi="Arial" w:cs="Arial"/>
          <w:sz w:val="18"/>
          <w:szCs w:val="18"/>
        </w:rPr>
      </w:pPr>
      <w:r w:rsidRPr="00B83E3C">
        <w:rPr>
          <w:rFonts w:ascii="Arial" w:hAnsi="Arial" w:cs="Arial"/>
          <w:sz w:val="18"/>
          <w:szCs w:val="18"/>
        </w:rPr>
        <w:t>4.</w:t>
      </w:r>
      <w:r w:rsidRPr="00B83E3C">
        <w:rPr>
          <w:rFonts w:ascii="Arial" w:hAnsi="Arial" w:cs="Arial"/>
          <w:sz w:val="18"/>
          <w:szCs w:val="18"/>
        </w:rPr>
        <w:tab/>
        <w:t>Do poszukującego pracy niezatrudnionego i niewykonującego innej pracy zarobkowej opiekuna osoby niepełnosprawnej, który otrzymał dofinansowanie podjęcia działalności gospodarczej przepis ust. 3 stosuje się odpowiednio.</w:t>
      </w:r>
    </w:p>
    <w:p w14:paraId="439524C3" w14:textId="77777777" w:rsidR="003F7F07" w:rsidRPr="00B83E3C" w:rsidRDefault="003F7F07" w:rsidP="003F7F07">
      <w:pPr>
        <w:pStyle w:val="Akapitzlist"/>
        <w:numPr>
          <w:ilvl w:val="0"/>
          <w:numId w:val="24"/>
        </w:numPr>
        <w:ind w:left="709" w:hanging="283"/>
        <w:rPr>
          <w:rFonts w:ascii="Arial" w:hAnsi="Arial" w:cs="Arial"/>
          <w:vanish/>
          <w:sz w:val="18"/>
          <w:szCs w:val="18"/>
        </w:rPr>
      </w:pPr>
    </w:p>
    <w:p w14:paraId="40610C07" w14:textId="77777777" w:rsidR="003F7F07" w:rsidRPr="00B83E3C" w:rsidRDefault="003F7F07" w:rsidP="003F7F07">
      <w:pPr>
        <w:pStyle w:val="Akapitzlist"/>
        <w:numPr>
          <w:ilvl w:val="0"/>
          <w:numId w:val="24"/>
        </w:numPr>
        <w:ind w:left="709" w:hanging="283"/>
        <w:rPr>
          <w:rFonts w:ascii="Arial" w:hAnsi="Arial" w:cs="Arial"/>
          <w:vanish/>
          <w:sz w:val="18"/>
          <w:szCs w:val="18"/>
        </w:rPr>
      </w:pPr>
    </w:p>
    <w:p w14:paraId="270C87BF" w14:textId="77777777" w:rsidR="003F7F07" w:rsidRPr="00B83E3C" w:rsidRDefault="003F7F07" w:rsidP="003F7F07">
      <w:pPr>
        <w:pStyle w:val="Akapitzlist"/>
        <w:numPr>
          <w:ilvl w:val="0"/>
          <w:numId w:val="24"/>
        </w:numPr>
        <w:ind w:left="709" w:hanging="283"/>
        <w:rPr>
          <w:rFonts w:ascii="Arial" w:hAnsi="Arial" w:cs="Arial"/>
          <w:vanish/>
          <w:sz w:val="18"/>
          <w:szCs w:val="18"/>
        </w:rPr>
      </w:pPr>
    </w:p>
    <w:p w14:paraId="41476622" w14:textId="77777777" w:rsidR="003F7F07" w:rsidRPr="00B83E3C" w:rsidRDefault="003F7F07" w:rsidP="003F7F07">
      <w:pPr>
        <w:pStyle w:val="Akapitzlist"/>
        <w:numPr>
          <w:ilvl w:val="0"/>
          <w:numId w:val="24"/>
        </w:numPr>
        <w:ind w:left="709" w:hanging="283"/>
        <w:rPr>
          <w:rFonts w:ascii="Arial" w:hAnsi="Arial" w:cs="Arial"/>
          <w:vanish/>
          <w:sz w:val="18"/>
          <w:szCs w:val="18"/>
        </w:rPr>
      </w:pPr>
    </w:p>
    <w:p w14:paraId="021C378D" w14:textId="77777777" w:rsidR="003F7F07" w:rsidRPr="00B83E3C" w:rsidRDefault="00B7332D" w:rsidP="003F7F07">
      <w:pPr>
        <w:pStyle w:val="Akapitzlist"/>
        <w:numPr>
          <w:ilvl w:val="0"/>
          <w:numId w:val="24"/>
        </w:numPr>
        <w:ind w:left="709" w:hanging="283"/>
        <w:rPr>
          <w:rFonts w:ascii="Arial" w:hAnsi="Arial" w:cs="Arial"/>
          <w:sz w:val="18"/>
          <w:szCs w:val="18"/>
        </w:rPr>
      </w:pPr>
      <w:r w:rsidRPr="00B83E3C">
        <w:rPr>
          <w:rFonts w:ascii="Arial" w:hAnsi="Arial" w:cs="Arial"/>
          <w:sz w:val="18"/>
          <w:szCs w:val="18"/>
        </w:rPr>
        <w:t xml:space="preserve">Zawieszenie wykonywania działalności gospodarczej łącznie na okres dłuższy niż 6 miesięcy przez osobę, o której mowa w ust. 3 i 4, wywołuje takie same skutki prawne, jak zaprzestanie wykonywania działalności gospodarczej. </w:t>
      </w:r>
    </w:p>
    <w:p w14:paraId="3519BBF1" w14:textId="3FB8F2DC" w:rsidR="007F1046" w:rsidRPr="00B83E3C" w:rsidRDefault="007F1046" w:rsidP="007F1046">
      <w:pPr>
        <w:pStyle w:val="Akapitzlist"/>
        <w:numPr>
          <w:ilvl w:val="0"/>
          <w:numId w:val="24"/>
        </w:numPr>
        <w:ind w:left="709" w:hanging="283"/>
        <w:rPr>
          <w:rFonts w:ascii="Arial" w:hAnsi="Arial" w:cs="Arial"/>
          <w:sz w:val="18"/>
          <w:szCs w:val="18"/>
        </w:rPr>
      </w:pPr>
      <w:r w:rsidRPr="00B83E3C">
        <w:rPr>
          <w:rFonts w:ascii="Arial" w:hAnsi="Arial" w:cs="Arial"/>
          <w:sz w:val="18"/>
          <w:szCs w:val="18"/>
        </w:rPr>
        <w:t>przypadku śmierci osoby wykonującej działalność gospodarczą przed upływem 12 miesięcy jej prowadzenia i nieprowadzenia przedsiębiorstwa przez osoby, o których mowa w art. 151 ust. 3 ustawy z dnia 20.03.2025 r. o rynku pracy i służbach zatrudnienia zwrot środków następuje proporcjonalnie do okresu, jaki pozostał do upływu 12 miesięcy wykonywania działalności gospodarczej, bez odsetek.</w:t>
      </w:r>
    </w:p>
    <w:p w14:paraId="1609029B" w14:textId="2328CD49" w:rsidR="00B7332D" w:rsidRPr="00B83E3C" w:rsidRDefault="007F1046" w:rsidP="007F1046">
      <w:pPr>
        <w:pStyle w:val="Akapitzlist"/>
        <w:numPr>
          <w:ilvl w:val="0"/>
          <w:numId w:val="24"/>
        </w:numPr>
        <w:ind w:left="709" w:hanging="283"/>
        <w:rPr>
          <w:rFonts w:ascii="Arial" w:hAnsi="Arial" w:cs="Arial"/>
          <w:sz w:val="18"/>
          <w:szCs w:val="18"/>
        </w:rPr>
      </w:pPr>
      <w:r w:rsidRPr="00B83E3C">
        <w:rPr>
          <w:rFonts w:ascii="Arial" w:hAnsi="Arial" w:cs="Arial"/>
          <w:sz w:val="18"/>
          <w:szCs w:val="18"/>
        </w:rPr>
        <w:t>Zwrot środków, o którym mowa w ust. 1-3 i 6 jest dokonywany na wyodrębniony rachunek bankowy PUP albo samorządu powiatu w terminie 30 dni od dnia doręczenia wezwania starosty.</w:t>
      </w:r>
    </w:p>
    <w:p w14:paraId="679C8AB3" w14:textId="253193B8" w:rsidR="00B7332D" w:rsidRPr="00B83E3C" w:rsidRDefault="007F1046" w:rsidP="003F7F07">
      <w:pPr>
        <w:numPr>
          <w:ilvl w:val="0"/>
          <w:numId w:val="24"/>
        </w:numPr>
        <w:ind w:left="709" w:hanging="283"/>
        <w:rPr>
          <w:rFonts w:ascii="Arial" w:hAnsi="Arial" w:cs="Arial"/>
          <w:sz w:val="18"/>
          <w:szCs w:val="18"/>
        </w:rPr>
      </w:pPr>
      <w:r w:rsidRPr="00B83E3C">
        <w:rPr>
          <w:rFonts w:ascii="Arial" w:hAnsi="Arial" w:cs="Arial"/>
          <w:sz w:val="18"/>
          <w:szCs w:val="18"/>
        </w:rPr>
        <w:t>w</w:t>
      </w:r>
      <w:r w:rsidR="00B7332D" w:rsidRPr="00B83E3C">
        <w:rPr>
          <w:rFonts w:ascii="Arial" w:hAnsi="Arial" w:cs="Arial"/>
          <w:sz w:val="18"/>
          <w:szCs w:val="18"/>
        </w:rPr>
        <w:t xml:space="preserve"> przypadku uchybienia terminowi płatności określonego w ust. </w:t>
      </w:r>
      <w:r w:rsidRPr="00B83E3C">
        <w:rPr>
          <w:rFonts w:ascii="Arial" w:hAnsi="Arial" w:cs="Arial"/>
          <w:sz w:val="18"/>
          <w:szCs w:val="18"/>
        </w:rPr>
        <w:t>7</w:t>
      </w:r>
      <w:r w:rsidR="00B7332D" w:rsidRPr="00B83E3C">
        <w:rPr>
          <w:rFonts w:ascii="Arial" w:hAnsi="Arial" w:cs="Arial"/>
          <w:sz w:val="18"/>
          <w:szCs w:val="18"/>
        </w:rPr>
        <w:t xml:space="preserve"> naliczane będą odsetki ustawowe za opóźnienie.</w:t>
      </w:r>
    </w:p>
    <w:p w14:paraId="7DBB6DC5" w14:textId="28E2B646" w:rsidR="00E07AF1" w:rsidRPr="00B83E3C" w:rsidRDefault="009C4D4F" w:rsidP="003F7F07">
      <w:pPr>
        <w:pStyle w:val="Akapitzlist"/>
        <w:numPr>
          <w:ilvl w:val="0"/>
          <w:numId w:val="19"/>
        </w:numPr>
        <w:tabs>
          <w:tab w:val="left" w:pos="709"/>
        </w:tabs>
        <w:spacing w:before="120" w:line="276" w:lineRule="auto"/>
        <w:ind w:left="709" w:hanging="425"/>
        <w:rPr>
          <w:rFonts w:ascii="Arial" w:hAnsi="Arial" w:cs="Arial"/>
          <w:sz w:val="18"/>
          <w:szCs w:val="18"/>
        </w:rPr>
      </w:pPr>
      <w:r w:rsidRPr="00B83E3C">
        <w:rPr>
          <w:rFonts w:ascii="Arial" w:hAnsi="Arial" w:cs="Arial"/>
          <w:sz w:val="18"/>
          <w:szCs w:val="18"/>
        </w:rPr>
        <w:t xml:space="preserve">Urząd na wniosek </w:t>
      </w:r>
      <w:r w:rsidR="000E43BB" w:rsidRPr="00B83E3C">
        <w:rPr>
          <w:rFonts w:ascii="Arial" w:hAnsi="Arial" w:cs="Arial"/>
          <w:sz w:val="18"/>
          <w:szCs w:val="18"/>
        </w:rPr>
        <w:t>wnioskodawcy</w:t>
      </w:r>
      <w:r w:rsidRPr="00B83E3C">
        <w:rPr>
          <w:rFonts w:ascii="Arial" w:hAnsi="Arial" w:cs="Arial"/>
          <w:sz w:val="18"/>
          <w:szCs w:val="18"/>
        </w:rPr>
        <w:t xml:space="preserve"> może uznać za prawidłowo poniesione również wydatki odbiegające od zawartych w szczegółowej specyfikacji mieszczące się w kwocie przyznanego dofinansowania, jeżeli stwierdzi zasadność ich poniesienia, biorąc pod uwagę charakter działalności prowadzonej przez </w:t>
      </w:r>
      <w:r w:rsidR="003F7F07" w:rsidRPr="00B83E3C">
        <w:rPr>
          <w:rFonts w:ascii="Arial" w:hAnsi="Arial" w:cs="Arial"/>
          <w:sz w:val="18"/>
          <w:szCs w:val="18"/>
        </w:rPr>
        <w:t>wnioskodawcę</w:t>
      </w:r>
      <w:r w:rsidRPr="00B83E3C">
        <w:rPr>
          <w:rFonts w:ascii="Arial" w:hAnsi="Arial" w:cs="Arial"/>
          <w:sz w:val="18"/>
          <w:szCs w:val="18"/>
        </w:rPr>
        <w:t xml:space="preserve">, któremu przyznano dofinansowanie. W przypadku niezaakceptowania zaproponowanych zakupów </w:t>
      </w:r>
      <w:r w:rsidR="003F7F07" w:rsidRPr="00B83E3C">
        <w:rPr>
          <w:rFonts w:ascii="Arial" w:hAnsi="Arial" w:cs="Arial"/>
          <w:sz w:val="18"/>
          <w:szCs w:val="18"/>
        </w:rPr>
        <w:t>wnioskodawca</w:t>
      </w:r>
      <w:r w:rsidRPr="00B83E3C">
        <w:rPr>
          <w:rFonts w:ascii="Arial" w:hAnsi="Arial" w:cs="Arial"/>
          <w:sz w:val="18"/>
          <w:szCs w:val="18"/>
        </w:rPr>
        <w:t xml:space="preserve"> będzie zobowiązany zwrócić kwotę w terminie dwóch miesięcy od podjęcia działalności gospodarczej.</w:t>
      </w:r>
    </w:p>
    <w:p w14:paraId="7C8A6B71" w14:textId="1E73F24B" w:rsidR="009C4D4F" w:rsidRPr="00B83E3C" w:rsidRDefault="009C4D4F" w:rsidP="003F7F07">
      <w:pPr>
        <w:pStyle w:val="Akapitzlist"/>
        <w:numPr>
          <w:ilvl w:val="0"/>
          <w:numId w:val="19"/>
        </w:numPr>
        <w:tabs>
          <w:tab w:val="left" w:pos="709"/>
        </w:tabs>
        <w:spacing w:before="120" w:line="276" w:lineRule="auto"/>
        <w:ind w:left="709" w:hanging="425"/>
        <w:rPr>
          <w:rFonts w:ascii="Arial" w:hAnsi="Arial" w:cs="Arial"/>
          <w:sz w:val="18"/>
          <w:szCs w:val="18"/>
        </w:rPr>
      </w:pPr>
      <w:r w:rsidRPr="00B83E3C">
        <w:rPr>
          <w:rFonts w:ascii="Arial" w:hAnsi="Arial" w:cs="Arial"/>
          <w:sz w:val="18"/>
          <w:szCs w:val="18"/>
        </w:rPr>
        <w:t xml:space="preserve">Urząd w trakcie trwania umowy o dofinansowanie podjęcia działalności gospodarczej będzie dokonywał </w:t>
      </w:r>
      <w:r w:rsidR="003F7F07" w:rsidRPr="00B83E3C">
        <w:rPr>
          <w:rFonts w:ascii="Arial" w:hAnsi="Arial" w:cs="Arial"/>
          <w:sz w:val="18"/>
          <w:szCs w:val="18"/>
        </w:rPr>
        <w:t xml:space="preserve">wizyt </w:t>
      </w:r>
      <w:proofErr w:type="spellStart"/>
      <w:r w:rsidR="003F7F07" w:rsidRPr="00B83E3C">
        <w:rPr>
          <w:rFonts w:ascii="Arial" w:hAnsi="Arial" w:cs="Arial"/>
          <w:sz w:val="18"/>
          <w:szCs w:val="18"/>
        </w:rPr>
        <w:t>monitorując</w:t>
      </w:r>
      <w:r w:rsidR="000E43BB" w:rsidRPr="00B83E3C">
        <w:rPr>
          <w:rFonts w:ascii="Arial" w:hAnsi="Arial" w:cs="Arial"/>
          <w:sz w:val="18"/>
          <w:szCs w:val="18"/>
        </w:rPr>
        <w:t>ycyh</w:t>
      </w:r>
      <w:proofErr w:type="spellEnd"/>
      <w:r w:rsidR="003F7F07" w:rsidRPr="00B83E3C">
        <w:rPr>
          <w:rFonts w:ascii="Arial" w:hAnsi="Arial" w:cs="Arial"/>
          <w:sz w:val="18"/>
          <w:szCs w:val="18"/>
        </w:rPr>
        <w:t xml:space="preserve"> </w:t>
      </w:r>
      <w:r w:rsidRPr="00B83E3C">
        <w:rPr>
          <w:rFonts w:ascii="Arial" w:hAnsi="Arial" w:cs="Arial"/>
          <w:sz w:val="18"/>
          <w:szCs w:val="18"/>
        </w:rPr>
        <w:t>celem oceny prawidłowości wykonania umowy.</w:t>
      </w:r>
    </w:p>
    <w:p w14:paraId="19F510F8" w14:textId="77777777" w:rsidR="003F7F07" w:rsidRPr="00B83E3C" w:rsidRDefault="003F7F07" w:rsidP="003F7F07">
      <w:pPr>
        <w:tabs>
          <w:tab w:val="left" w:pos="709"/>
        </w:tabs>
        <w:spacing w:before="120" w:line="276" w:lineRule="auto"/>
        <w:rPr>
          <w:rFonts w:ascii="Arial" w:hAnsi="Arial" w:cs="Arial"/>
          <w:sz w:val="18"/>
          <w:szCs w:val="18"/>
        </w:rPr>
      </w:pPr>
    </w:p>
    <w:p w14:paraId="58386AC8" w14:textId="77777777" w:rsidR="003F7F07" w:rsidRPr="00B83E3C" w:rsidRDefault="003F7F07" w:rsidP="003F7F07">
      <w:pPr>
        <w:tabs>
          <w:tab w:val="left" w:pos="709"/>
        </w:tabs>
        <w:spacing w:before="120" w:line="276" w:lineRule="auto"/>
        <w:rPr>
          <w:rFonts w:ascii="Arial" w:hAnsi="Arial" w:cs="Arial"/>
          <w:sz w:val="18"/>
          <w:szCs w:val="18"/>
        </w:rPr>
      </w:pPr>
    </w:p>
    <w:p w14:paraId="69277073" w14:textId="77777777" w:rsidR="00E07AF1" w:rsidRPr="00B83E3C" w:rsidRDefault="00E07AF1">
      <w:pPr>
        <w:pStyle w:val="Akapitzlist"/>
        <w:numPr>
          <w:ilvl w:val="0"/>
          <w:numId w:val="19"/>
        </w:numPr>
        <w:tabs>
          <w:tab w:val="left" w:pos="709"/>
        </w:tabs>
        <w:spacing w:before="120" w:line="276" w:lineRule="auto"/>
        <w:ind w:left="567" w:hanging="283"/>
        <w:rPr>
          <w:rFonts w:ascii="Arial" w:hAnsi="Arial" w:cs="Arial"/>
          <w:sz w:val="18"/>
          <w:szCs w:val="18"/>
        </w:rPr>
      </w:pPr>
    </w:p>
    <w:p w14:paraId="3BFAE1B6" w14:textId="4C7351B3" w:rsidR="009C4D4F" w:rsidRPr="00B83E3C" w:rsidRDefault="003F7F07" w:rsidP="003F7F07">
      <w:pPr>
        <w:pStyle w:val="Akapitzlist"/>
        <w:numPr>
          <w:ilvl w:val="0"/>
          <w:numId w:val="25"/>
        </w:numPr>
        <w:spacing w:before="120" w:line="276" w:lineRule="auto"/>
        <w:rPr>
          <w:rFonts w:ascii="Arial" w:hAnsi="Arial" w:cs="Arial"/>
          <w:sz w:val="18"/>
          <w:szCs w:val="18"/>
        </w:rPr>
      </w:pPr>
      <w:r w:rsidRPr="00B83E3C">
        <w:rPr>
          <w:rFonts w:ascii="Arial" w:hAnsi="Arial" w:cs="Arial"/>
          <w:sz w:val="18"/>
          <w:szCs w:val="18"/>
        </w:rPr>
        <w:t>Wnioskodawca</w:t>
      </w:r>
      <w:r w:rsidR="009C4D4F" w:rsidRPr="00B83E3C">
        <w:rPr>
          <w:rFonts w:ascii="Arial" w:hAnsi="Arial" w:cs="Arial"/>
          <w:sz w:val="18"/>
          <w:szCs w:val="18"/>
        </w:rPr>
        <w:t>, który stara się o przyznanie dofinansowania podjęcia działalności gospodarczej jest zobowiązany</w:t>
      </w:r>
      <w:r w:rsidR="00517673" w:rsidRPr="00B83E3C">
        <w:rPr>
          <w:rFonts w:ascii="Arial" w:hAnsi="Arial" w:cs="Arial"/>
          <w:sz w:val="18"/>
          <w:szCs w:val="18"/>
        </w:rPr>
        <w:t xml:space="preserve"> </w:t>
      </w:r>
      <w:r w:rsidR="009C4D4F" w:rsidRPr="00B83E3C">
        <w:rPr>
          <w:rFonts w:ascii="Arial" w:hAnsi="Arial" w:cs="Arial"/>
          <w:sz w:val="18"/>
          <w:szCs w:val="18"/>
        </w:rPr>
        <w:t>zaproponować w składanym wniosku formę zabezpieczenia zwrotu dofinansowania. Formami zabezpieczenia mogą być:</w:t>
      </w:r>
    </w:p>
    <w:p w14:paraId="27E43D67" w14:textId="18387FF5" w:rsidR="009C4D4F" w:rsidRPr="00B83E3C" w:rsidRDefault="000E43BB" w:rsidP="003F7F07">
      <w:pPr>
        <w:pStyle w:val="Akapitzlist"/>
        <w:numPr>
          <w:ilvl w:val="2"/>
          <w:numId w:val="12"/>
        </w:numPr>
        <w:ind w:left="1418" w:hanging="425"/>
        <w:rPr>
          <w:rFonts w:ascii="Arial" w:hAnsi="Arial" w:cs="Arial"/>
          <w:sz w:val="18"/>
          <w:szCs w:val="18"/>
        </w:rPr>
      </w:pPr>
      <w:r w:rsidRPr="00B83E3C">
        <w:rPr>
          <w:rFonts w:ascii="Arial" w:hAnsi="Arial" w:cs="Arial"/>
          <w:sz w:val="18"/>
          <w:szCs w:val="18"/>
        </w:rPr>
        <w:t>p</w:t>
      </w:r>
      <w:r w:rsidR="009C4D4F" w:rsidRPr="00B83E3C">
        <w:rPr>
          <w:rFonts w:ascii="Arial" w:hAnsi="Arial" w:cs="Arial"/>
          <w:sz w:val="18"/>
          <w:szCs w:val="18"/>
        </w:rPr>
        <w:t>oręczenie</w:t>
      </w:r>
      <w:r w:rsidR="00361A6C" w:rsidRPr="00B83E3C">
        <w:rPr>
          <w:rFonts w:ascii="Arial" w:hAnsi="Arial" w:cs="Arial"/>
          <w:sz w:val="18"/>
          <w:szCs w:val="18"/>
        </w:rPr>
        <w:t xml:space="preserve"> (prze</w:t>
      </w:r>
      <w:r w:rsidRPr="00B83E3C">
        <w:rPr>
          <w:rFonts w:ascii="Arial" w:hAnsi="Arial" w:cs="Arial"/>
          <w:sz w:val="18"/>
          <w:szCs w:val="18"/>
        </w:rPr>
        <w:t>z</w:t>
      </w:r>
      <w:r w:rsidR="00361A6C" w:rsidRPr="00B83E3C">
        <w:rPr>
          <w:rFonts w:ascii="Arial" w:hAnsi="Arial" w:cs="Arial"/>
          <w:sz w:val="18"/>
          <w:szCs w:val="18"/>
        </w:rPr>
        <w:t xml:space="preserve"> osobę fizyczną lub osobę prawną)</w:t>
      </w:r>
      <w:r w:rsidR="009C4D4F" w:rsidRPr="00B83E3C">
        <w:rPr>
          <w:rFonts w:ascii="Arial" w:hAnsi="Arial" w:cs="Arial"/>
          <w:sz w:val="18"/>
          <w:szCs w:val="18"/>
        </w:rPr>
        <w:t>,</w:t>
      </w:r>
    </w:p>
    <w:p w14:paraId="271E8CB4" w14:textId="26A38188" w:rsidR="0066484B" w:rsidRPr="00B83E3C" w:rsidRDefault="0066484B"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weksel in blanco,</w:t>
      </w:r>
    </w:p>
    <w:p w14:paraId="7A146404" w14:textId="77777777" w:rsidR="009C4D4F" w:rsidRPr="00B83E3C" w:rsidRDefault="009C4D4F"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weksel z poręczeniem wekslowym (</w:t>
      </w:r>
      <w:proofErr w:type="spellStart"/>
      <w:r w:rsidRPr="00B83E3C">
        <w:rPr>
          <w:rFonts w:ascii="Arial" w:hAnsi="Arial" w:cs="Arial"/>
          <w:sz w:val="18"/>
          <w:szCs w:val="18"/>
        </w:rPr>
        <w:t>aval</w:t>
      </w:r>
      <w:proofErr w:type="spellEnd"/>
      <w:r w:rsidRPr="00B83E3C">
        <w:rPr>
          <w:rFonts w:ascii="Arial" w:hAnsi="Arial" w:cs="Arial"/>
          <w:sz w:val="18"/>
          <w:szCs w:val="18"/>
        </w:rPr>
        <w:t>),</w:t>
      </w:r>
    </w:p>
    <w:p w14:paraId="7B4DF838" w14:textId="77777777" w:rsidR="009C4D4F" w:rsidRPr="00B83E3C" w:rsidRDefault="009C4D4F"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gwarancja bankowa,</w:t>
      </w:r>
    </w:p>
    <w:p w14:paraId="79386577" w14:textId="2C29BEE8" w:rsidR="009C4D4F" w:rsidRPr="00B83E3C" w:rsidRDefault="009C4D4F"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 xml:space="preserve">zastaw </w:t>
      </w:r>
      <w:r w:rsidR="0066484B" w:rsidRPr="00B83E3C">
        <w:rPr>
          <w:rFonts w:ascii="Arial" w:hAnsi="Arial" w:cs="Arial"/>
          <w:sz w:val="18"/>
          <w:szCs w:val="18"/>
        </w:rPr>
        <w:t xml:space="preserve">rejestrowy </w:t>
      </w:r>
      <w:r w:rsidRPr="00B83E3C">
        <w:rPr>
          <w:rFonts w:ascii="Arial" w:hAnsi="Arial" w:cs="Arial"/>
          <w:sz w:val="18"/>
          <w:szCs w:val="18"/>
        </w:rPr>
        <w:t>na prawach lub rzeczach,</w:t>
      </w:r>
    </w:p>
    <w:p w14:paraId="03998071" w14:textId="609FE389" w:rsidR="009C4D4F" w:rsidRPr="00B83E3C" w:rsidRDefault="009C4D4F"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blokada środków zgr</w:t>
      </w:r>
      <w:r w:rsidR="0066484B" w:rsidRPr="00B83E3C">
        <w:rPr>
          <w:rFonts w:ascii="Arial" w:hAnsi="Arial" w:cs="Arial"/>
          <w:sz w:val="18"/>
          <w:szCs w:val="18"/>
        </w:rPr>
        <w:t>omadzonych na rachunku płatniczym</w:t>
      </w:r>
      <w:r w:rsidRPr="00B83E3C">
        <w:rPr>
          <w:rFonts w:ascii="Arial" w:hAnsi="Arial" w:cs="Arial"/>
          <w:sz w:val="18"/>
          <w:szCs w:val="18"/>
        </w:rPr>
        <w:t>,</w:t>
      </w:r>
    </w:p>
    <w:p w14:paraId="70E8EEDC" w14:textId="77777777" w:rsidR="0066484B" w:rsidRPr="00B83E3C" w:rsidRDefault="009C4D4F"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akt notarialny o poddaniu się egzekucji przez dłużnika</w:t>
      </w:r>
    </w:p>
    <w:p w14:paraId="541F063A" w14:textId="43BA17DE" w:rsidR="003F7F07" w:rsidRPr="00B83E3C" w:rsidRDefault="0066484B" w:rsidP="003F7F07">
      <w:pPr>
        <w:spacing w:before="120" w:line="276" w:lineRule="auto"/>
        <w:ind w:left="1134"/>
        <w:rPr>
          <w:rFonts w:ascii="Arial" w:hAnsi="Arial" w:cs="Arial"/>
          <w:sz w:val="18"/>
          <w:szCs w:val="18"/>
        </w:rPr>
      </w:pPr>
      <w:r w:rsidRPr="00B83E3C">
        <w:rPr>
          <w:rFonts w:ascii="Arial" w:hAnsi="Arial" w:cs="Arial"/>
          <w:b/>
          <w:sz w:val="18"/>
          <w:szCs w:val="18"/>
        </w:rPr>
        <w:t>W przypadku zabezpieczenia w formie weksla in blanco albo aktu notarialnego o poddaniu się egzekucji konieczne jest ustanowienie dodatkowego zabezpieczenia.</w:t>
      </w:r>
    </w:p>
    <w:p w14:paraId="4D605767" w14:textId="09E3D773" w:rsidR="003F7F07" w:rsidRPr="00B83E3C" w:rsidRDefault="003F7F07" w:rsidP="003F7F07">
      <w:pPr>
        <w:pStyle w:val="Akapitzlist"/>
        <w:numPr>
          <w:ilvl w:val="0"/>
          <w:numId w:val="20"/>
        </w:numPr>
        <w:ind w:left="1134"/>
        <w:rPr>
          <w:rFonts w:ascii="Arial" w:hAnsi="Arial" w:cs="Arial"/>
          <w:sz w:val="18"/>
          <w:szCs w:val="18"/>
        </w:rPr>
      </w:pPr>
      <w:r w:rsidRPr="00B83E3C">
        <w:rPr>
          <w:rFonts w:ascii="Arial" w:hAnsi="Arial" w:cs="Arial"/>
          <w:sz w:val="18"/>
          <w:szCs w:val="18"/>
        </w:rPr>
        <w:t>Prezydent Miasta Skierniewice może odmówić przyjęcia zaproponowanego zabezpieczenia, jeżeli uzna, że wskazane zabezpieczenie nie jest wystarczające do pokrycia zobowiązań, które mogą powstać w związku z nieprawidłową realizacją umowy.</w:t>
      </w:r>
    </w:p>
    <w:p w14:paraId="02D3145C" w14:textId="770D1EB7" w:rsidR="009C4D4F" w:rsidRPr="00B83E3C" w:rsidRDefault="009C4D4F">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Poręczenie przez osobę fizyczną pozostającą w związku małżeńskim wymaga zgody współmałżonka poręczyciela, wyrażonej w formie pisemnej w obecności uprawnionego pracownika Urzędu lub zgody poświadczonej notarialnie – wyjątek stanowi rozdzielność majątkowa.</w:t>
      </w:r>
    </w:p>
    <w:p w14:paraId="5F147468" w14:textId="1B12E1EB" w:rsidR="009C4D4F" w:rsidRPr="00B83E3C" w:rsidRDefault="009C4D4F">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W przypadku poręczenia zwrotu dofinansowania przez osobę fizyczną poręczyciel przedkłada oświadczenie o uzyskiwanych dochodach ze wskazaniem źródła i kwoty dochodu oraz o aktualnych zobowiązaniach finansowych z określeniem wysokości miesięcznej spłaty zadłużenia, podając jednocześnie imię, nazwisko, adres zam</w:t>
      </w:r>
      <w:r w:rsidR="009F7695" w:rsidRPr="00B83E3C">
        <w:rPr>
          <w:rFonts w:ascii="Arial" w:hAnsi="Arial" w:cs="Arial"/>
          <w:sz w:val="18"/>
          <w:szCs w:val="18"/>
        </w:rPr>
        <w:t>ieszkania</w:t>
      </w:r>
      <w:r w:rsidRPr="00B83E3C">
        <w:rPr>
          <w:rFonts w:ascii="Arial" w:hAnsi="Arial" w:cs="Arial"/>
          <w:sz w:val="18"/>
          <w:szCs w:val="18"/>
        </w:rPr>
        <w:t xml:space="preserve"> oraz adres do </w:t>
      </w:r>
      <w:r w:rsidR="009F7695" w:rsidRPr="00B83E3C">
        <w:rPr>
          <w:rFonts w:ascii="Arial" w:hAnsi="Arial" w:cs="Arial"/>
          <w:sz w:val="18"/>
          <w:szCs w:val="18"/>
        </w:rPr>
        <w:t>doręczeń</w:t>
      </w:r>
      <w:r w:rsidRPr="00B83E3C">
        <w:rPr>
          <w:rFonts w:ascii="Arial" w:hAnsi="Arial" w:cs="Arial"/>
          <w:sz w:val="18"/>
          <w:szCs w:val="18"/>
        </w:rPr>
        <w:t xml:space="preserve"> (jeżeli jest inny niż </w:t>
      </w:r>
      <w:r w:rsidR="009F7695" w:rsidRPr="00B83E3C">
        <w:rPr>
          <w:rFonts w:ascii="Arial" w:hAnsi="Arial" w:cs="Arial"/>
          <w:sz w:val="18"/>
          <w:szCs w:val="18"/>
        </w:rPr>
        <w:t>zamieszkania</w:t>
      </w:r>
      <w:r w:rsidRPr="00B83E3C">
        <w:rPr>
          <w:rFonts w:ascii="Arial" w:hAnsi="Arial" w:cs="Arial"/>
          <w:sz w:val="18"/>
          <w:szCs w:val="18"/>
        </w:rPr>
        <w:t>), numer PESEL (w</w:t>
      </w:r>
      <w:r w:rsidR="00C403DF" w:rsidRPr="00B83E3C">
        <w:rPr>
          <w:rFonts w:ascii="Arial" w:hAnsi="Arial" w:cs="Arial"/>
          <w:sz w:val="18"/>
          <w:szCs w:val="18"/>
        </w:rPr>
        <w:t> </w:t>
      </w:r>
      <w:r w:rsidRPr="00B83E3C">
        <w:rPr>
          <w:rFonts w:ascii="Arial" w:hAnsi="Arial" w:cs="Arial"/>
          <w:sz w:val="18"/>
          <w:szCs w:val="18"/>
        </w:rPr>
        <w:t xml:space="preserve">przypadku jego braku – </w:t>
      </w:r>
      <w:r w:rsidR="009F7695" w:rsidRPr="00B83E3C">
        <w:rPr>
          <w:rFonts w:ascii="Arial" w:hAnsi="Arial" w:cs="Arial"/>
          <w:sz w:val="18"/>
          <w:szCs w:val="18"/>
        </w:rPr>
        <w:t xml:space="preserve">data i miejsce urodzenia, płeć), </w:t>
      </w:r>
      <w:r w:rsidRPr="00B83E3C">
        <w:rPr>
          <w:rFonts w:ascii="Arial" w:hAnsi="Arial" w:cs="Arial"/>
          <w:sz w:val="18"/>
          <w:szCs w:val="18"/>
        </w:rPr>
        <w:t xml:space="preserve">rodzaj, seria i numer dokumentu </w:t>
      </w:r>
      <w:r w:rsidR="009F7695" w:rsidRPr="00B83E3C">
        <w:rPr>
          <w:rFonts w:ascii="Arial" w:hAnsi="Arial" w:cs="Arial"/>
          <w:sz w:val="18"/>
          <w:szCs w:val="18"/>
        </w:rPr>
        <w:t xml:space="preserve">potwierdzającego </w:t>
      </w:r>
      <w:r w:rsidRPr="00B83E3C">
        <w:rPr>
          <w:rFonts w:ascii="Arial" w:hAnsi="Arial" w:cs="Arial"/>
          <w:sz w:val="18"/>
          <w:szCs w:val="18"/>
        </w:rPr>
        <w:t>tożsamoś</w:t>
      </w:r>
      <w:r w:rsidR="009F7695" w:rsidRPr="00B83E3C">
        <w:rPr>
          <w:rFonts w:ascii="Arial" w:hAnsi="Arial" w:cs="Arial"/>
          <w:sz w:val="18"/>
          <w:szCs w:val="18"/>
        </w:rPr>
        <w:t>ć</w:t>
      </w:r>
      <w:r w:rsidRPr="00B83E3C">
        <w:rPr>
          <w:rFonts w:ascii="Arial" w:hAnsi="Arial" w:cs="Arial"/>
          <w:sz w:val="18"/>
          <w:szCs w:val="18"/>
        </w:rPr>
        <w:t>.</w:t>
      </w:r>
    </w:p>
    <w:p w14:paraId="4A57744B" w14:textId="77777777" w:rsidR="00254C52" w:rsidRPr="00B83E3C" w:rsidRDefault="009C4D4F">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Poręczyciel potwierdza własnoręcznym podpisem prawdziwość informacji zawartych w</w:t>
      </w:r>
      <w:r w:rsidR="00025D9A" w:rsidRPr="00B83E3C">
        <w:rPr>
          <w:rFonts w:ascii="Arial" w:hAnsi="Arial" w:cs="Arial"/>
          <w:sz w:val="18"/>
          <w:szCs w:val="18"/>
        </w:rPr>
        <w:t> </w:t>
      </w:r>
      <w:r w:rsidRPr="00B83E3C">
        <w:rPr>
          <w:rFonts w:ascii="Arial" w:hAnsi="Arial" w:cs="Arial"/>
          <w:sz w:val="18"/>
          <w:szCs w:val="18"/>
        </w:rPr>
        <w:t>oświadczeniu.</w:t>
      </w:r>
    </w:p>
    <w:p w14:paraId="341AFDB9" w14:textId="77777777" w:rsidR="00254C52" w:rsidRPr="00B83E3C" w:rsidRDefault="009C4D4F">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Wszelkie koszty związane z zabezpieczeniem ponosi Wnioskodawca.</w:t>
      </w:r>
    </w:p>
    <w:p w14:paraId="4169A00E" w14:textId="77777777" w:rsidR="00254C52" w:rsidRPr="00B83E3C" w:rsidRDefault="009C4D4F">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Od zabezpieczenia zwrotu otrzymanej pomocy i jej udokumentowania, Urząd uzależnia</w:t>
      </w:r>
      <w:r w:rsidR="00025D9A" w:rsidRPr="00B83E3C">
        <w:rPr>
          <w:rFonts w:ascii="Arial" w:hAnsi="Arial" w:cs="Arial"/>
          <w:sz w:val="18"/>
          <w:szCs w:val="18"/>
        </w:rPr>
        <w:t xml:space="preserve"> </w:t>
      </w:r>
      <w:r w:rsidRPr="00B83E3C">
        <w:rPr>
          <w:rFonts w:ascii="Arial" w:hAnsi="Arial" w:cs="Arial"/>
          <w:sz w:val="18"/>
          <w:szCs w:val="18"/>
        </w:rPr>
        <w:t>jej wypłacenie.</w:t>
      </w:r>
    </w:p>
    <w:p w14:paraId="0CA782E3" w14:textId="495E4CFB" w:rsidR="007F1046" w:rsidRPr="00B83E3C" w:rsidRDefault="004B72AB" w:rsidP="007F1046">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 xml:space="preserve"> </w:t>
      </w:r>
      <w:r w:rsidR="009C4D4F" w:rsidRPr="00B83E3C">
        <w:rPr>
          <w:rFonts w:ascii="Arial" w:hAnsi="Arial" w:cs="Arial"/>
          <w:sz w:val="18"/>
          <w:szCs w:val="18"/>
        </w:rPr>
        <w:t xml:space="preserve">Urząd może na każdym etapie zażądać zmiany lub rozszerzenia zaproponowanej przez </w:t>
      </w:r>
      <w:r w:rsidR="003F6442" w:rsidRPr="00B83E3C">
        <w:rPr>
          <w:rFonts w:ascii="Arial" w:hAnsi="Arial" w:cs="Arial"/>
          <w:sz w:val="18"/>
          <w:szCs w:val="18"/>
        </w:rPr>
        <w:t>wnioskodawcę</w:t>
      </w:r>
      <w:r w:rsidR="009C4D4F" w:rsidRPr="00B83E3C">
        <w:rPr>
          <w:rFonts w:ascii="Arial" w:hAnsi="Arial" w:cs="Arial"/>
          <w:sz w:val="18"/>
          <w:szCs w:val="18"/>
        </w:rPr>
        <w:t xml:space="preserve"> formy zabezpieczenia zwrotu dofinansowania.</w:t>
      </w:r>
    </w:p>
    <w:p w14:paraId="75277F8E" w14:textId="10C57C5D" w:rsidR="00025D9A" w:rsidRPr="00B83E3C" w:rsidRDefault="00025D9A" w:rsidP="007F1046">
      <w:pPr>
        <w:pStyle w:val="Akapitzlist"/>
        <w:numPr>
          <w:ilvl w:val="0"/>
          <w:numId w:val="26"/>
        </w:numPr>
        <w:spacing w:before="120" w:line="276" w:lineRule="auto"/>
        <w:rPr>
          <w:rFonts w:ascii="Arial" w:hAnsi="Arial" w:cs="Arial"/>
          <w:sz w:val="18"/>
          <w:szCs w:val="18"/>
        </w:rPr>
      </w:pPr>
      <w:r w:rsidRPr="00B83E3C">
        <w:rPr>
          <w:rFonts w:ascii="Arial" w:hAnsi="Arial" w:cs="Arial"/>
          <w:sz w:val="18"/>
          <w:szCs w:val="18"/>
        </w:rPr>
        <w:t xml:space="preserve">Przyznanie </w:t>
      </w:r>
      <w:r w:rsidR="003F6442" w:rsidRPr="00B83E3C">
        <w:rPr>
          <w:rFonts w:ascii="Arial" w:hAnsi="Arial" w:cs="Arial"/>
          <w:sz w:val="18"/>
          <w:szCs w:val="18"/>
        </w:rPr>
        <w:t>wnioskodawcy</w:t>
      </w:r>
      <w:r w:rsidRPr="00B83E3C">
        <w:rPr>
          <w:rFonts w:ascii="Arial" w:hAnsi="Arial" w:cs="Arial"/>
          <w:sz w:val="18"/>
          <w:szCs w:val="18"/>
        </w:rPr>
        <w:t xml:space="preserve"> dofinansowania na podjęcie działalności gospodarcz</w:t>
      </w:r>
      <w:r w:rsidR="00517673" w:rsidRPr="00B83E3C">
        <w:rPr>
          <w:rFonts w:ascii="Arial" w:hAnsi="Arial" w:cs="Arial"/>
          <w:sz w:val="18"/>
          <w:szCs w:val="18"/>
        </w:rPr>
        <w:t xml:space="preserve">ej jest dokonywane na podstawie </w:t>
      </w:r>
      <w:r w:rsidRPr="00B83E3C">
        <w:rPr>
          <w:rFonts w:ascii="Arial" w:hAnsi="Arial" w:cs="Arial"/>
          <w:sz w:val="18"/>
          <w:szCs w:val="18"/>
        </w:rPr>
        <w:t>umowy zawartej pomiędzy Prezydentem</w:t>
      </w:r>
      <w:r w:rsidR="009A17E0" w:rsidRPr="00B83E3C">
        <w:rPr>
          <w:rFonts w:ascii="Arial" w:hAnsi="Arial" w:cs="Arial"/>
          <w:sz w:val="18"/>
          <w:szCs w:val="18"/>
        </w:rPr>
        <w:t xml:space="preserve"> Miasta Skierniewice</w:t>
      </w:r>
      <w:r w:rsidRPr="00B83E3C">
        <w:rPr>
          <w:rFonts w:ascii="Arial" w:hAnsi="Arial" w:cs="Arial"/>
          <w:sz w:val="18"/>
          <w:szCs w:val="18"/>
        </w:rPr>
        <w:t xml:space="preserve"> i bezrobotnym (</w:t>
      </w:r>
      <w:r w:rsidRPr="00B83E3C">
        <w:rPr>
          <w:rFonts w:ascii="Arial" w:hAnsi="Arial" w:cs="Arial"/>
          <w:b/>
          <w:bCs/>
          <w:sz w:val="18"/>
          <w:szCs w:val="18"/>
        </w:rPr>
        <w:t>załącznik 2 do Zasad</w:t>
      </w:r>
      <w:r w:rsidRPr="00B83E3C">
        <w:rPr>
          <w:rFonts w:ascii="Arial" w:hAnsi="Arial" w:cs="Arial"/>
          <w:sz w:val="18"/>
          <w:szCs w:val="18"/>
        </w:rPr>
        <w:t>).</w:t>
      </w:r>
    </w:p>
    <w:p w14:paraId="1DB536EA" w14:textId="77777777" w:rsidR="00254C52" w:rsidRPr="00B83E3C" w:rsidRDefault="00254C52" w:rsidP="007F1046">
      <w:pPr>
        <w:pStyle w:val="Akapitzlist"/>
        <w:numPr>
          <w:ilvl w:val="0"/>
          <w:numId w:val="26"/>
        </w:numPr>
        <w:spacing w:before="120" w:line="276" w:lineRule="auto"/>
        <w:ind w:left="709" w:hanging="425"/>
        <w:rPr>
          <w:rFonts w:ascii="Arial" w:hAnsi="Arial" w:cs="Arial"/>
          <w:sz w:val="18"/>
          <w:szCs w:val="18"/>
        </w:rPr>
      </w:pPr>
    </w:p>
    <w:p w14:paraId="139F64EE" w14:textId="702328A0" w:rsidR="00025D9A" w:rsidRPr="00B83E3C" w:rsidRDefault="00025D9A" w:rsidP="007F1046">
      <w:pPr>
        <w:pStyle w:val="Akapitzlist"/>
        <w:numPr>
          <w:ilvl w:val="0"/>
          <w:numId w:val="11"/>
        </w:numPr>
        <w:spacing w:before="120" w:line="276" w:lineRule="auto"/>
        <w:ind w:left="993" w:hanging="219"/>
        <w:rPr>
          <w:rFonts w:ascii="Arial" w:hAnsi="Arial" w:cs="Arial"/>
          <w:sz w:val="18"/>
          <w:szCs w:val="18"/>
        </w:rPr>
      </w:pPr>
      <w:r w:rsidRPr="00B83E3C">
        <w:rPr>
          <w:rFonts w:ascii="Arial" w:hAnsi="Arial" w:cs="Arial"/>
          <w:sz w:val="18"/>
          <w:szCs w:val="18"/>
        </w:rPr>
        <w:t xml:space="preserve">Osoba, która otrzymała dofinansowanie na podjęcie działalności gospodarczej składa do Urzędu Pracy rozliczenie wydatków poniesionych w ramach umowy o dofinansowanie podjęcia działalności gospodarczej, </w:t>
      </w:r>
      <w:r w:rsidRPr="00B83E3C">
        <w:rPr>
          <w:rFonts w:ascii="Arial" w:hAnsi="Arial" w:cs="Arial"/>
          <w:sz w:val="18"/>
          <w:szCs w:val="18"/>
        </w:rPr>
        <w:lastRenderedPageBreak/>
        <w:t xml:space="preserve">które stanowi </w:t>
      </w:r>
      <w:r w:rsidRPr="00B83E3C">
        <w:rPr>
          <w:rFonts w:ascii="Arial" w:hAnsi="Arial" w:cs="Arial"/>
          <w:b/>
          <w:bCs/>
          <w:sz w:val="18"/>
          <w:szCs w:val="18"/>
        </w:rPr>
        <w:t xml:space="preserve">załącznik nr </w:t>
      </w:r>
      <w:r w:rsidR="00FF3105" w:rsidRPr="00B83E3C">
        <w:rPr>
          <w:rFonts w:ascii="Arial" w:hAnsi="Arial" w:cs="Arial"/>
          <w:b/>
          <w:bCs/>
          <w:sz w:val="18"/>
          <w:szCs w:val="18"/>
        </w:rPr>
        <w:t xml:space="preserve">4 </w:t>
      </w:r>
      <w:r w:rsidRPr="00B83E3C">
        <w:rPr>
          <w:rFonts w:ascii="Arial" w:hAnsi="Arial" w:cs="Arial"/>
          <w:sz w:val="18"/>
          <w:szCs w:val="18"/>
        </w:rPr>
        <w:t>do</w:t>
      </w:r>
      <w:r w:rsidR="001C79C9" w:rsidRPr="00B83E3C">
        <w:rPr>
          <w:rFonts w:ascii="Arial" w:hAnsi="Arial" w:cs="Arial"/>
          <w:sz w:val="18"/>
          <w:szCs w:val="18"/>
        </w:rPr>
        <w:t> </w:t>
      </w:r>
      <w:r w:rsidR="009A17E0" w:rsidRPr="00B83E3C">
        <w:rPr>
          <w:rFonts w:ascii="Arial" w:hAnsi="Arial" w:cs="Arial"/>
          <w:sz w:val="18"/>
          <w:szCs w:val="18"/>
        </w:rPr>
        <w:t>Z</w:t>
      </w:r>
      <w:r w:rsidRPr="00B83E3C">
        <w:rPr>
          <w:rFonts w:ascii="Arial" w:hAnsi="Arial" w:cs="Arial"/>
          <w:sz w:val="18"/>
          <w:szCs w:val="18"/>
        </w:rPr>
        <w:t>asad wraz z dokumentacją księgową (faktury, rachunki, umowy kupna-sprzedaży) potwierdzającą poniesione wydatki.</w:t>
      </w:r>
    </w:p>
    <w:p w14:paraId="1A6FFB53" w14:textId="608E6E9A" w:rsidR="00025D9A" w:rsidRPr="00B83E3C" w:rsidRDefault="009D6F64" w:rsidP="00431EF0">
      <w:pPr>
        <w:spacing w:before="120" w:line="276" w:lineRule="auto"/>
        <w:ind w:left="993" w:hanging="219"/>
        <w:rPr>
          <w:rFonts w:ascii="Arial" w:hAnsi="Arial" w:cs="Arial"/>
          <w:sz w:val="18"/>
          <w:szCs w:val="18"/>
        </w:rPr>
      </w:pPr>
      <w:r w:rsidRPr="00B83E3C">
        <w:rPr>
          <w:rFonts w:ascii="Arial" w:hAnsi="Arial" w:cs="Arial"/>
          <w:sz w:val="18"/>
          <w:szCs w:val="18"/>
        </w:rPr>
        <w:t xml:space="preserve">2.  </w:t>
      </w:r>
      <w:r w:rsidR="00025D9A" w:rsidRPr="00B83E3C">
        <w:rPr>
          <w:rFonts w:ascii="Arial" w:hAnsi="Arial" w:cs="Arial"/>
          <w:sz w:val="18"/>
          <w:szCs w:val="18"/>
        </w:rPr>
        <w:t>Dokumentacja księgowa powinna być wystawiana wyłącznie na rzeczy zakupione w ramach udzielonego dofinansowania na podjęcie działalności gospodarczej.</w:t>
      </w:r>
    </w:p>
    <w:p w14:paraId="51BC16F9" w14:textId="76DB5BD8" w:rsidR="00025D9A" w:rsidRPr="00B83E3C" w:rsidRDefault="00025D9A">
      <w:pPr>
        <w:rPr>
          <w:rFonts w:ascii="Arial" w:hAnsi="Arial" w:cs="Arial"/>
          <w:b/>
          <w:bCs/>
          <w:sz w:val="18"/>
          <w:szCs w:val="18"/>
        </w:rPr>
      </w:pPr>
    </w:p>
    <w:p w14:paraId="559CCC46" w14:textId="5750CC57" w:rsidR="00025D9A" w:rsidRPr="00B83E3C" w:rsidRDefault="00025D9A"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Rozdział 5</w:t>
      </w:r>
    </w:p>
    <w:p w14:paraId="7B558745" w14:textId="7482D66E" w:rsidR="00025D9A" w:rsidRPr="00B83E3C" w:rsidRDefault="00025D9A"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 xml:space="preserve">Wysokość </w:t>
      </w:r>
      <w:r w:rsidR="003F6442" w:rsidRPr="00B83E3C">
        <w:rPr>
          <w:rFonts w:ascii="Arial" w:hAnsi="Arial" w:cs="Arial"/>
          <w:b/>
          <w:bCs/>
          <w:sz w:val="22"/>
          <w:szCs w:val="22"/>
        </w:rPr>
        <w:t xml:space="preserve">dofinansowania podjęcia działalności </w:t>
      </w:r>
      <w:proofErr w:type="spellStart"/>
      <w:r w:rsidR="003F6442" w:rsidRPr="00B83E3C">
        <w:rPr>
          <w:rFonts w:ascii="Arial" w:hAnsi="Arial" w:cs="Arial"/>
          <w:b/>
          <w:bCs/>
          <w:sz w:val="22"/>
          <w:szCs w:val="22"/>
        </w:rPr>
        <w:t>gopsodarczej</w:t>
      </w:r>
      <w:proofErr w:type="spellEnd"/>
    </w:p>
    <w:p w14:paraId="671130A5" w14:textId="2F99FB91" w:rsidR="00025D9A" w:rsidRPr="00B83E3C" w:rsidRDefault="003F6442">
      <w:pPr>
        <w:pStyle w:val="Akapitzlist"/>
        <w:numPr>
          <w:ilvl w:val="0"/>
          <w:numId w:val="8"/>
        </w:numPr>
        <w:spacing w:before="120" w:line="276" w:lineRule="auto"/>
        <w:contextualSpacing w:val="0"/>
        <w:rPr>
          <w:rFonts w:ascii="Arial" w:hAnsi="Arial" w:cs="Arial"/>
          <w:sz w:val="18"/>
          <w:szCs w:val="18"/>
        </w:rPr>
      </w:pPr>
      <w:r w:rsidRPr="00B83E3C">
        <w:rPr>
          <w:rFonts w:ascii="Arial" w:hAnsi="Arial" w:cs="Arial"/>
          <w:sz w:val="18"/>
          <w:szCs w:val="18"/>
        </w:rPr>
        <w:t>Wnioskodawcy</w:t>
      </w:r>
      <w:r w:rsidR="00025D9A" w:rsidRPr="00B83E3C">
        <w:rPr>
          <w:rFonts w:ascii="Arial" w:hAnsi="Arial" w:cs="Arial"/>
          <w:sz w:val="18"/>
          <w:szCs w:val="18"/>
        </w:rPr>
        <w:t xml:space="preserve"> w ramach </w:t>
      </w:r>
      <w:r w:rsidR="00C403DF" w:rsidRPr="00B83E3C">
        <w:rPr>
          <w:rFonts w:ascii="Arial" w:hAnsi="Arial" w:cs="Arial"/>
          <w:sz w:val="18"/>
          <w:szCs w:val="18"/>
        </w:rPr>
        <w:t>Funduszu Pracy</w:t>
      </w:r>
      <w:r w:rsidR="0053622E" w:rsidRPr="00B83E3C">
        <w:rPr>
          <w:rFonts w:ascii="Arial" w:hAnsi="Arial" w:cs="Arial"/>
          <w:sz w:val="18"/>
          <w:szCs w:val="18"/>
        </w:rPr>
        <w:t xml:space="preserve"> </w:t>
      </w:r>
      <w:r w:rsidR="009D6F64" w:rsidRPr="00B83E3C">
        <w:rPr>
          <w:rFonts w:ascii="Arial" w:hAnsi="Arial" w:cs="Arial"/>
          <w:sz w:val="18"/>
          <w:szCs w:val="18"/>
        </w:rPr>
        <w:t>mogą być przyznane środki na</w:t>
      </w:r>
      <w:r w:rsidR="00025D9A" w:rsidRPr="00B83E3C">
        <w:rPr>
          <w:rFonts w:ascii="Arial" w:hAnsi="Arial" w:cs="Arial"/>
          <w:sz w:val="18"/>
          <w:szCs w:val="18"/>
        </w:rPr>
        <w:t xml:space="preserve"> dofinansowanie podjęcia działalności gospodarczej:</w:t>
      </w:r>
    </w:p>
    <w:p w14:paraId="4CAA022E" w14:textId="756A0EDD" w:rsidR="00254C52" w:rsidRPr="00B83E3C" w:rsidRDefault="00254C52">
      <w:pPr>
        <w:pStyle w:val="Akapitzlist"/>
        <w:numPr>
          <w:ilvl w:val="1"/>
          <w:numId w:val="8"/>
        </w:numPr>
        <w:ind w:left="1134"/>
        <w:rPr>
          <w:rFonts w:ascii="Arial" w:hAnsi="Arial" w:cs="Arial"/>
          <w:b/>
          <w:bCs/>
          <w:sz w:val="18"/>
          <w:szCs w:val="18"/>
        </w:rPr>
      </w:pPr>
      <w:r w:rsidRPr="00B83E3C">
        <w:rPr>
          <w:rFonts w:ascii="Arial" w:hAnsi="Arial" w:cs="Arial"/>
          <w:b/>
          <w:bCs/>
          <w:sz w:val="18"/>
          <w:szCs w:val="18"/>
        </w:rPr>
        <w:t>w wysokości do 6-krotności przeciętnego wynagrodzenia</w:t>
      </w:r>
      <w:r w:rsidR="009A17E0" w:rsidRPr="00B83E3C">
        <w:rPr>
          <w:rFonts w:ascii="Arial" w:hAnsi="Arial" w:cs="Arial"/>
          <w:b/>
          <w:bCs/>
          <w:sz w:val="18"/>
          <w:szCs w:val="18"/>
        </w:rPr>
        <w:t xml:space="preserve"> obowiązującego w daniu zawarcia umowy określonego w Dzienniku Urzędowym GUS</w:t>
      </w:r>
      <w:r w:rsidRPr="00B83E3C">
        <w:rPr>
          <w:rFonts w:ascii="Arial" w:hAnsi="Arial" w:cs="Arial"/>
          <w:b/>
          <w:bCs/>
          <w:sz w:val="18"/>
          <w:szCs w:val="18"/>
        </w:rPr>
        <w:t>.</w:t>
      </w:r>
    </w:p>
    <w:p w14:paraId="50D71EC6" w14:textId="3FE198A7" w:rsidR="00185D7D" w:rsidRPr="00B83E3C" w:rsidRDefault="00185D7D">
      <w:pPr>
        <w:pStyle w:val="Akapitzlist"/>
        <w:numPr>
          <w:ilvl w:val="1"/>
          <w:numId w:val="8"/>
        </w:numPr>
        <w:spacing w:before="120" w:line="276" w:lineRule="auto"/>
        <w:ind w:left="1134"/>
        <w:contextualSpacing w:val="0"/>
        <w:rPr>
          <w:rFonts w:ascii="Arial" w:hAnsi="Arial" w:cs="Arial"/>
          <w:sz w:val="18"/>
          <w:szCs w:val="18"/>
        </w:rPr>
      </w:pPr>
      <w:r w:rsidRPr="00B83E3C">
        <w:rPr>
          <w:rFonts w:ascii="Arial" w:hAnsi="Arial" w:cs="Arial"/>
          <w:sz w:val="18"/>
          <w:szCs w:val="18"/>
        </w:rPr>
        <w:t>każdy wydatek przewidziany w składanym wniosku musi być ściśle powiązany z profilem planowanej działalności i szczegółowo uzasadniony przez wnioskodawcę. Komisja oceniająca wnioski zastrzega sobie prawo odrzucenia wydatku skutkujące obniżeniem wnioskowanej kwoty dofinansowania o kwotę niezaakceptowanego zakupu.</w:t>
      </w:r>
    </w:p>
    <w:p w14:paraId="46C634C4" w14:textId="77777777" w:rsidR="00AA73B5" w:rsidRPr="00B83E3C" w:rsidRDefault="00AA73B5" w:rsidP="00D92A2F">
      <w:pPr>
        <w:pStyle w:val="Tekstpodstawowy"/>
        <w:spacing w:after="0" w:line="276" w:lineRule="auto"/>
        <w:jc w:val="center"/>
        <w:rPr>
          <w:rFonts w:ascii="Arial" w:hAnsi="Arial" w:cs="Arial"/>
          <w:b/>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3283"/>
        <w:gridCol w:w="2620"/>
        <w:gridCol w:w="1883"/>
      </w:tblGrid>
      <w:tr w:rsidR="00B83E3C" w:rsidRPr="00B83E3C" w14:paraId="4F5AB6FF" w14:textId="0636832B" w:rsidTr="00396E4F">
        <w:trPr>
          <w:trHeight w:val="1296"/>
        </w:trPr>
        <w:tc>
          <w:tcPr>
            <w:tcW w:w="2387" w:type="dxa"/>
          </w:tcPr>
          <w:p w14:paraId="67D5F4AF" w14:textId="77777777" w:rsidR="00025D9A" w:rsidRPr="00B83E3C" w:rsidRDefault="00025D9A" w:rsidP="00D92A2F">
            <w:pPr>
              <w:spacing w:line="276" w:lineRule="auto"/>
              <w:rPr>
                <w:rFonts w:ascii="Arial" w:hAnsi="Arial" w:cs="Arial"/>
                <w:sz w:val="18"/>
                <w:szCs w:val="18"/>
              </w:rPr>
            </w:pPr>
          </w:p>
        </w:tc>
        <w:tc>
          <w:tcPr>
            <w:tcW w:w="3420" w:type="dxa"/>
          </w:tcPr>
          <w:p w14:paraId="4F9059F7" w14:textId="77777777" w:rsidR="00025D9A" w:rsidRPr="00B83E3C" w:rsidRDefault="00025D9A" w:rsidP="00D92A2F">
            <w:pPr>
              <w:spacing w:line="276" w:lineRule="auto"/>
              <w:rPr>
                <w:rFonts w:ascii="Arial" w:hAnsi="Arial" w:cs="Arial"/>
                <w:sz w:val="18"/>
                <w:szCs w:val="18"/>
              </w:rPr>
            </w:pPr>
          </w:p>
        </w:tc>
        <w:tc>
          <w:tcPr>
            <w:tcW w:w="2693" w:type="dxa"/>
            <w:tcBorders>
              <w:bottom w:val="dotted" w:sz="12" w:space="0" w:color="auto"/>
            </w:tcBorders>
          </w:tcPr>
          <w:p w14:paraId="4EDC0069" w14:textId="77777777" w:rsidR="00025D9A" w:rsidRPr="00B83E3C" w:rsidRDefault="00025D9A" w:rsidP="00D92A2F">
            <w:pPr>
              <w:spacing w:line="276" w:lineRule="auto"/>
              <w:rPr>
                <w:rFonts w:ascii="Arial" w:hAnsi="Arial" w:cs="Arial"/>
                <w:sz w:val="18"/>
                <w:szCs w:val="18"/>
              </w:rPr>
            </w:pPr>
          </w:p>
          <w:p w14:paraId="690892FC" w14:textId="77777777" w:rsidR="00BB2C29" w:rsidRPr="00B83E3C" w:rsidRDefault="00BB2C29" w:rsidP="00D92A2F">
            <w:pPr>
              <w:spacing w:line="276" w:lineRule="auto"/>
              <w:rPr>
                <w:rFonts w:ascii="Arial" w:hAnsi="Arial" w:cs="Arial"/>
                <w:sz w:val="18"/>
                <w:szCs w:val="18"/>
              </w:rPr>
            </w:pPr>
          </w:p>
          <w:p w14:paraId="08FBBB65" w14:textId="77777777" w:rsidR="00BB2C29" w:rsidRPr="00B83E3C" w:rsidRDefault="00BB2C29" w:rsidP="00D92A2F">
            <w:pPr>
              <w:spacing w:line="276" w:lineRule="auto"/>
              <w:rPr>
                <w:rFonts w:ascii="Arial" w:hAnsi="Arial" w:cs="Arial"/>
                <w:sz w:val="18"/>
                <w:szCs w:val="18"/>
              </w:rPr>
            </w:pPr>
          </w:p>
          <w:p w14:paraId="3C50D01B" w14:textId="77777777" w:rsidR="00BB2C29" w:rsidRPr="00B83E3C" w:rsidRDefault="00BB2C29" w:rsidP="00D92A2F">
            <w:pPr>
              <w:spacing w:line="276" w:lineRule="auto"/>
              <w:rPr>
                <w:rFonts w:ascii="Arial" w:hAnsi="Arial" w:cs="Arial"/>
                <w:sz w:val="18"/>
                <w:szCs w:val="18"/>
              </w:rPr>
            </w:pPr>
          </w:p>
          <w:p w14:paraId="034C816A" w14:textId="77777777" w:rsidR="00BB2C29" w:rsidRPr="00B83E3C" w:rsidRDefault="00BB2C29" w:rsidP="00D92A2F">
            <w:pPr>
              <w:spacing w:line="276" w:lineRule="auto"/>
              <w:rPr>
                <w:rFonts w:ascii="Arial" w:hAnsi="Arial" w:cs="Arial"/>
                <w:sz w:val="18"/>
                <w:szCs w:val="18"/>
              </w:rPr>
            </w:pPr>
          </w:p>
          <w:p w14:paraId="290D7EAD" w14:textId="77777777" w:rsidR="00BB2C29" w:rsidRPr="00B83E3C" w:rsidRDefault="00BB2C29" w:rsidP="00D92A2F">
            <w:pPr>
              <w:spacing w:line="276" w:lineRule="auto"/>
              <w:rPr>
                <w:rFonts w:ascii="Arial" w:hAnsi="Arial" w:cs="Arial"/>
                <w:sz w:val="18"/>
                <w:szCs w:val="18"/>
              </w:rPr>
            </w:pPr>
          </w:p>
          <w:p w14:paraId="1618C56D" w14:textId="29E84AF5" w:rsidR="00BB2C29" w:rsidRPr="00B83E3C" w:rsidRDefault="00BB2C29" w:rsidP="00D92A2F">
            <w:pPr>
              <w:spacing w:line="276" w:lineRule="auto"/>
              <w:rPr>
                <w:rFonts w:ascii="Arial" w:hAnsi="Arial" w:cs="Arial"/>
                <w:sz w:val="18"/>
                <w:szCs w:val="18"/>
              </w:rPr>
            </w:pPr>
          </w:p>
        </w:tc>
        <w:tc>
          <w:tcPr>
            <w:tcW w:w="1957" w:type="dxa"/>
          </w:tcPr>
          <w:p w14:paraId="7452AC36" w14:textId="77777777" w:rsidR="00025D9A" w:rsidRPr="00B83E3C" w:rsidRDefault="00025D9A" w:rsidP="00D92A2F">
            <w:pPr>
              <w:spacing w:line="276" w:lineRule="auto"/>
              <w:rPr>
                <w:rFonts w:ascii="Arial" w:hAnsi="Arial" w:cs="Arial"/>
                <w:sz w:val="18"/>
                <w:szCs w:val="18"/>
              </w:rPr>
            </w:pPr>
          </w:p>
        </w:tc>
      </w:tr>
      <w:tr w:rsidR="00025D9A" w:rsidRPr="00B83E3C" w14:paraId="1FA15DDC" w14:textId="22A5782C" w:rsidTr="00396E4F">
        <w:trPr>
          <w:trHeight w:val="406"/>
        </w:trPr>
        <w:tc>
          <w:tcPr>
            <w:tcW w:w="2387" w:type="dxa"/>
          </w:tcPr>
          <w:p w14:paraId="145B1ED0" w14:textId="77777777" w:rsidR="00025D9A" w:rsidRPr="00B83E3C" w:rsidRDefault="00025D9A" w:rsidP="00D92A2F">
            <w:pPr>
              <w:spacing w:line="276" w:lineRule="auto"/>
              <w:rPr>
                <w:rFonts w:ascii="Arial" w:hAnsi="Arial" w:cs="Arial"/>
                <w:sz w:val="18"/>
                <w:szCs w:val="18"/>
              </w:rPr>
            </w:pPr>
          </w:p>
        </w:tc>
        <w:tc>
          <w:tcPr>
            <w:tcW w:w="3420" w:type="dxa"/>
          </w:tcPr>
          <w:p w14:paraId="06B9D407" w14:textId="77777777" w:rsidR="00025D9A" w:rsidRPr="00B83E3C" w:rsidRDefault="00025D9A" w:rsidP="00D92A2F">
            <w:pPr>
              <w:spacing w:line="276" w:lineRule="auto"/>
              <w:rPr>
                <w:rFonts w:ascii="Arial" w:hAnsi="Arial" w:cs="Arial"/>
                <w:sz w:val="18"/>
                <w:szCs w:val="18"/>
              </w:rPr>
            </w:pPr>
          </w:p>
        </w:tc>
        <w:tc>
          <w:tcPr>
            <w:tcW w:w="2693" w:type="dxa"/>
            <w:tcBorders>
              <w:top w:val="dotted" w:sz="12" w:space="0" w:color="auto"/>
            </w:tcBorders>
          </w:tcPr>
          <w:p w14:paraId="2207C871" w14:textId="1DF75D25" w:rsidR="00025D9A" w:rsidRPr="00B83E3C" w:rsidRDefault="00025D9A" w:rsidP="00025D9A">
            <w:pPr>
              <w:spacing w:line="276" w:lineRule="auto"/>
              <w:jc w:val="center"/>
              <w:rPr>
                <w:rFonts w:ascii="Arial" w:hAnsi="Arial" w:cs="Arial"/>
                <w:sz w:val="18"/>
                <w:szCs w:val="18"/>
              </w:rPr>
            </w:pPr>
            <w:r w:rsidRPr="00B83E3C">
              <w:rPr>
                <w:rFonts w:ascii="Arial" w:hAnsi="Arial" w:cs="Arial"/>
                <w:sz w:val="18"/>
                <w:szCs w:val="18"/>
              </w:rPr>
              <w:t>podpis Dyrektora PUP</w:t>
            </w:r>
          </w:p>
        </w:tc>
        <w:tc>
          <w:tcPr>
            <w:tcW w:w="1957" w:type="dxa"/>
          </w:tcPr>
          <w:p w14:paraId="410000D5" w14:textId="77777777" w:rsidR="00025D9A" w:rsidRPr="00B83E3C" w:rsidRDefault="00025D9A" w:rsidP="00D92A2F">
            <w:pPr>
              <w:spacing w:line="276" w:lineRule="auto"/>
              <w:rPr>
                <w:rFonts w:ascii="Arial" w:hAnsi="Arial" w:cs="Arial"/>
                <w:sz w:val="18"/>
                <w:szCs w:val="18"/>
              </w:rPr>
            </w:pPr>
          </w:p>
        </w:tc>
      </w:tr>
    </w:tbl>
    <w:p w14:paraId="1F1CCF17" w14:textId="77777777" w:rsidR="00882AF1" w:rsidRPr="00B83E3C" w:rsidRDefault="00882AF1" w:rsidP="00BB2C29">
      <w:pPr>
        <w:rPr>
          <w:rFonts w:ascii="Arial" w:hAnsi="Arial" w:cs="Arial"/>
          <w:sz w:val="18"/>
          <w:szCs w:val="18"/>
        </w:rPr>
      </w:pPr>
    </w:p>
    <w:sectPr w:rsidR="00882AF1" w:rsidRPr="00B83E3C" w:rsidSect="00601A6C">
      <w:footerReference w:type="default" r:id="rId8"/>
      <w:headerReference w:type="first" r:id="rId9"/>
      <w:footerReference w:type="first" r:id="rId10"/>
      <w:pgSz w:w="11907" w:h="16840" w:code="9"/>
      <w:pgMar w:top="1021" w:right="1021" w:bottom="1021" w:left="1021" w:header="510"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CC75" w14:textId="77777777" w:rsidR="00076DD0" w:rsidRDefault="00076DD0">
      <w:r>
        <w:separator/>
      </w:r>
    </w:p>
  </w:endnote>
  <w:endnote w:type="continuationSeparator" w:id="0">
    <w:p w14:paraId="0BE3B3E0" w14:textId="77777777" w:rsidR="00076DD0" w:rsidRDefault="0007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987746"/>
      <w:docPartObj>
        <w:docPartGallery w:val="Page Numbers (Bottom of Page)"/>
        <w:docPartUnique/>
      </w:docPartObj>
    </w:sdtPr>
    <w:sdtEndPr>
      <w:rPr>
        <w:noProof/>
      </w:rPr>
    </w:sdtEndPr>
    <w:sdtContent>
      <w:p w14:paraId="62FDAE8A" w14:textId="74F2466C" w:rsidR="009C4D4F" w:rsidRDefault="009C4D4F">
        <w:pPr>
          <w:pStyle w:val="Stopka"/>
          <w:jc w:val="right"/>
        </w:pPr>
        <w:r>
          <w:fldChar w:fldCharType="begin"/>
        </w:r>
        <w:r>
          <w:instrText xml:space="preserve"> PAGE   \* MERGEFORMAT </w:instrText>
        </w:r>
        <w:r>
          <w:fldChar w:fldCharType="separate"/>
        </w:r>
        <w:r w:rsidR="00C46B46">
          <w:rPr>
            <w:noProof/>
          </w:rPr>
          <w:t>4</w:t>
        </w:r>
        <w:r>
          <w:rPr>
            <w:noProof/>
          </w:rPr>
          <w:fldChar w:fldCharType="end"/>
        </w:r>
      </w:p>
    </w:sdtContent>
  </w:sdt>
  <w:p w14:paraId="650695B9" w14:textId="396E9959" w:rsidR="00ED3328" w:rsidRPr="002F5E17" w:rsidRDefault="00ED3328" w:rsidP="002F5E17">
    <w:pPr>
      <w:pStyle w:val="Stopka"/>
      <w:tabs>
        <w:tab w:val="clear" w:pos="4536"/>
        <w:tab w:val="left" w:pos="2520"/>
        <w:tab w:val="center" w:pos="744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5910" w14:textId="77777777" w:rsidR="00F7635C" w:rsidRDefault="00F7635C" w:rsidP="00F7635C">
    <w:pPr>
      <w:pStyle w:val="Stopka"/>
      <w:spacing w:before="120" w:line="140" w:lineRule="exact"/>
      <w:rPr>
        <w:rFonts w:ascii="Arial" w:hAnsi="Arial" w:cs="Arial"/>
        <w:b/>
        <w:bCs/>
        <w:sz w:val="14"/>
        <w:szCs w:val="14"/>
      </w:rPr>
    </w:pPr>
    <w:r w:rsidRPr="007736A8">
      <w:rPr>
        <w:rFonts w:ascii="Arial" w:hAnsi="Arial" w:cs="Arial"/>
        <w:sz w:val="14"/>
        <w:szCs w:val="14"/>
      </w:rPr>
      <w:t xml:space="preserve">Al. Niepodległości 7, 96-100 Skierniewice, e-mail: </w:t>
    </w:r>
    <w:r w:rsidRPr="007736A8">
      <w:rPr>
        <w:rFonts w:ascii="Arial" w:hAnsi="Arial" w:cs="Arial"/>
        <w:b/>
        <w:bCs/>
        <w:sz w:val="14"/>
        <w:szCs w:val="14"/>
      </w:rPr>
      <w:t>losk@praca.gov.pl</w:t>
    </w:r>
    <w:r w:rsidRPr="007736A8">
      <w:rPr>
        <w:rFonts w:ascii="Arial" w:hAnsi="Arial" w:cs="Arial"/>
        <w:sz w:val="14"/>
        <w:szCs w:val="14"/>
      </w:rPr>
      <w:t xml:space="preserve">, www: </w:t>
    </w:r>
    <w:r w:rsidRPr="007736A8">
      <w:rPr>
        <w:rFonts w:ascii="Arial" w:hAnsi="Arial" w:cs="Arial"/>
        <w:b/>
        <w:bCs/>
        <w:sz w:val="14"/>
        <w:szCs w:val="14"/>
      </w:rPr>
      <w:t>https://skierniewice.praca.gov.pl</w:t>
    </w:r>
    <w:r w:rsidRPr="007736A8">
      <w:rPr>
        <w:rFonts w:ascii="Arial" w:hAnsi="Arial" w:cs="Arial"/>
        <w:sz w:val="14"/>
        <w:szCs w:val="14"/>
      </w:rPr>
      <w:t xml:space="preserve">, </w:t>
    </w:r>
    <w:proofErr w:type="spellStart"/>
    <w:r w:rsidRPr="007736A8">
      <w:rPr>
        <w:rFonts w:ascii="Arial" w:hAnsi="Arial" w:cs="Arial"/>
        <w:sz w:val="14"/>
        <w:szCs w:val="14"/>
      </w:rPr>
      <w:t>ePUAP</w:t>
    </w:r>
    <w:proofErr w:type="spellEnd"/>
    <w:r w:rsidRPr="007736A8">
      <w:rPr>
        <w:rFonts w:ascii="Arial" w:hAnsi="Arial" w:cs="Arial"/>
        <w:sz w:val="14"/>
        <w:szCs w:val="14"/>
      </w:rPr>
      <w:t>: </w:t>
    </w:r>
    <w:r w:rsidRPr="007736A8">
      <w:rPr>
        <w:rFonts w:ascii="Arial" w:hAnsi="Arial" w:cs="Arial"/>
        <w:b/>
        <w:bCs/>
        <w:sz w:val="14"/>
        <w:szCs w:val="14"/>
      </w:rPr>
      <w:t>/</w:t>
    </w:r>
    <w:proofErr w:type="spellStart"/>
    <w:r w:rsidRPr="007736A8">
      <w:rPr>
        <w:rFonts w:ascii="Arial" w:hAnsi="Arial" w:cs="Arial"/>
        <w:b/>
        <w:bCs/>
        <w:sz w:val="14"/>
        <w:szCs w:val="14"/>
      </w:rPr>
      <w:t>PUPSkierniewice</w:t>
    </w:r>
    <w:proofErr w:type="spellEnd"/>
    <w:r w:rsidRPr="007736A8">
      <w:rPr>
        <w:rFonts w:ascii="Arial" w:hAnsi="Arial" w:cs="Arial"/>
        <w:b/>
        <w:bCs/>
        <w:sz w:val="14"/>
        <w:szCs w:val="14"/>
      </w:rPr>
      <w:t>/</w:t>
    </w:r>
    <w:proofErr w:type="spellStart"/>
    <w:r w:rsidRPr="007736A8">
      <w:rPr>
        <w:rFonts w:ascii="Arial" w:hAnsi="Arial" w:cs="Arial"/>
        <w:b/>
        <w:bCs/>
        <w:sz w:val="14"/>
        <w:szCs w:val="14"/>
      </w:rPr>
      <w:t>SkrytkaESP</w:t>
    </w:r>
    <w:proofErr w:type="spellEnd"/>
    <w:r w:rsidRPr="007736A8">
      <w:rPr>
        <w:rFonts w:ascii="Arial" w:hAnsi="Arial" w:cs="Arial"/>
        <w:b/>
        <w:bCs/>
        <w:sz w:val="14"/>
        <w:szCs w:val="14"/>
      </w:rPr>
      <w:t xml:space="preserve">, </w:t>
    </w:r>
    <w:r>
      <w:rPr>
        <w:rFonts w:ascii="Arial" w:hAnsi="Arial" w:cs="Arial"/>
        <w:b/>
        <w:bCs/>
        <w:sz w:val="14"/>
        <w:szCs w:val="14"/>
      </w:rPr>
      <w:br/>
    </w:r>
    <w:r w:rsidRPr="007736A8">
      <w:rPr>
        <w:rFonts w:ascii="Arial" w:hAnsi="Arial" w:cs="Arial"/>
        <w:sz w:val="14"/>
        <w:szCs w:val="14"/>
      </w:rPr>
      <w:t xml:space="preserve">Adres do e-Doręczeń: </w:t>
    </w:r>
    <w:r w:rsidRPr="007736A8">
      <w:rPr>
        <w:rFonts w:ascii="Arial" w:hAnsi="Arial" w:cs="Arial"/>
        <w:b/>
        <w:bCs/>
        <w:sz w:val="14"/>
        <w:szCs w:val="14"/>
      </w:rPr>
      <w:t>AE:PL-98624-45060-GIEAV-13</w:t>
    </w:r>
  </w:p>
  <w:p w14:paraId="6AB6B16C" w14:textId="77777777" w:rsidR="00F7635C" w:rsidRDefault="00F7635C" w:rsidP="00F7635C">
    <w:pPr>
      <w:pStyle w:val="Stopka"/>
      <w:spacing w:line="140" w:lineRule="exact"/>
      <w:rPr>
        <w:rFonts w:ascii="Arial" w:hAnsi="Arial" w:cs="Arial"/>
        <w:b/>
        <w:bCs/>
        <w:sz w:val="14"/>
        <w:szCs w:val="14"/>
      </w:rPr>
    </w:pPr>
  </w:p>
  <w:p w14:paraId="7DC16AAD" w14:textId="77777777" w:rsidR="00F7635C" w:rsidRPr="005D66C1" w:rsidRDefault="00F7635C" w:rsidP="00F7635C">
    <w:pPr>
      <w:tabs>
        <w:tab w:val="center" w:pos="4536"/>
        <w:tab w:val="right" w:pos="9072"/>
      </w:tabs>
      <w:spacing w:line="140" w:lineRule="exact"/>
      <w:rPr>
        <w:rFonts w:ascii="Arial" w:hAnsi="Arial" w:cs="Arial"/>
        <w:sz w:val="14"/>
        <w:szCs w:val="14"/>
        <w:lang w:val="x-none"/>
      </w:rPr>
    </w:pPr>
    <w:r>
      <w:rPr>
        <w:rFonts w:ascii="Arial" w:hAnsi="Arial" w:cs="Arial"/>
        <w:sz w:val="14"/>
        <w:szCs w:val="14"/>
        <w:lang w:val="x-none"/>
      </w:rPr>
      <w:t xml:space="preserve">Zgodnie z art. 13 ust. 1 i 2 RODO, Informacja Administratora dotycząca zasad przetwarzania danych osobowych znajduje się na stronie </w:t>
    </w:r>
    <w:r>
      <w:rPr>
        <w:rFonts w:ascii="Arial" w:hAnsi="Arial" w:cs="Arial"/>
        <w:sz w:val="14"/>
        <w:szCs w:val="14"/>
        <w:lang w:val="x-none"/>
      </w:rPr>
      <w:br/>
      <w:t xml:space="preserve">Powiatowego Urzędu Pracy w Skierniewicach pod adresem: </w:t>
    </w:r>
    <w:proofErr w:type="spellStart"/>
    <w:r>
      <w:rPr>
        <w:rFonts w:ascii="Arial" w:hAnsi="Arial" w:cs="Arial"/>
        <w:sz w:val="14"/>
        <w:szCs w:val="14"/>
        <w:lang w:val="x-none"/>
      </w:rPr>
      <w:t>http</w:t>
    </w:r>
    <w:r>
      <w:rPr>
        <w:rFonts w:ascii="Arial" w:hAnsi="Arial" w:cs="Arial"/>
        <w:sz w:val="14"/>
        <w:szCs w:val="14"/>
      </w:rPr>
      <w:t>s</w:t>
    </w:r>
    <w:proofErr w:type="spellEnd"/>
    <w:r>
      <w:rPr>
        <w:rFonts w:ascii="Arial" w:hAnsi="Arial" w:cs="Arial"/>
        <w:sz w:val="14"/>
        <w:szCs w:val="14"/>
        <w:lang w:val="x-none"/>
      </w:rPr>
      <w:t>://skierniewice.praca.gov.pl/</w:t>
    </w:r>
    <w:proofErr w:type="spellStart"/>
    <w:r>
      <w:rPr>
        <w:rFonts w:ascii="Arial" w:hAnsi="Arial" w:cs="Arial"/>
        <w:sz w:val="14"/>
        <w:szCs w:val="14"/>
        <w:lang w:val="x-none"/>
      </w:rPr>
      <w:t>ochrona-danych-osobowych</w:t>
    </w:r>
    <w:proofErr w:type="spellEnd"/>
  </w:p>
  <w:p w14:paraId="3143DB4A" w14:textId="5184C08B" w:rsidR="004B114A" w:rsidRDefault="004B11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EFBD" w14:textId="77777777" w:rsidR="00076DD0" w:rsidRDefault="00076DD0">
      <w:bookmarkStart w:id="0" w:name="_Hlk135818185"/>
      <w:bookmarkEnd w:id="0"/>
      <w:r>
        <w:separator/>
      </w:r>
    </w:p>
  </w:footnote>
  <w:footnote w:type="continuationSeparator" w:id="0">
    <w:p w14:paraId="6390140E" w14:textId="77777777" w:rsidR="00076DD0" w:rsidRDefault="0007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8412"/>
    </w:tblGrid>
    <w:tr w:rsidR="00F7635C" w14:paraId="60D6E547" w14:textId="77777777">
      <w:trPr>
        <w:trHeight w:val="1247"/>
      </w:trPr>
      <w:tc>
        <w:tcPr>
          <w:tcW w:w="1665" w:type="dxa"/>
          <w:vAlign w:val="center"/>
        </w:tcPr>
        <w:p w14:paraId="2AC7D743" w14:textId="77777777" w:rsidR="00F7635C" w:rsidRDefault="00F7635C" w:rsidP="00F7635C">
          <w:pPr>
            <w:spacing w:line="276" w:lineRule="auto"/>
            <w:jc w:val="center"/>
            <w:rPr>
              <w:rFonts w:ascii="Arial" w:hAnsi="Arial" w:cs="Arial"/>
              <w:b/>
              <w:bCs/>
            </w:rPr>
          </w:pPr>
          <w:bookmarkStart w:id="1" w:name="_Hlk143585272"/>
          <w:r>
            <w:rPr>
              <w:noProof/>
            </w:rPr>
            <w:drawing>
              <wp:inline distT="0" distB="0" distL="0" distR="0" wp14:anchorId="2F26D00D" wp14:editId="7F0854D7">
                <wp:extent cx="923171" cy="576000"/>
                <wp:effectExtent l="0" t="0" r="0" b="0"/>
                <wp:docPr id="1414361967" name="Obraz 1" descr="A green and black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61967" name="Obraz 1" descr="A green and black sign with black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171" cy="576000"/>
                        </a:xfrm>
                        <a:prstGeom prst="rect">
                          <a:avLst/>
                        </a:prstGeom>
                        <a:noFill/>
                        <a:ln>
                          <a:noFill/>
                        </a:ln>
                      </pic:spPr>
                    </pic:pic>
                  </a:graphicData>
                </a:graphic>
              </wp:inline>
            </w:drawing>
          </w:r>
        </w:p>
      </w:tc>
      <w:tc>
        <w:tcPr>
          <w:tcW w:w="8416" w:type="dxa"/>
          <w:vAlign w:val="center"/>
        </w:tcPr>
        <w:p w14:paraId="4F99F849" w14:textId="77777777" w:rsidR="00F7635C" w:rsidRPr="00400BA6" w:rsidRDefault="00F7635C" w:rsidP="00F7635C">
          <w:pPr>
            <w:spacing w:line="270" w:lineRule="auto"/>
            <w:rPr>
              <w:sz w:val="22"/>
              <w:szCs w:val="22"/>
            </w:rPr>
          </w:pPr>
          <w:r>
            <w:rPr>
              <w:rFonts w:ascii="Arial" w:hAnsi="Arial" w:cs="Arial"/>
              <w:b/>
              <w:bCs/>
              <w:sz w:val="22"/>
              <w:szCs w:val="22"/>
            </w:rPr>
            <w:t xml:space="preserve">Powiatowy Urząd Pracy </w:t>
          </w:r>
          <w:r>
            <w:rPr>
              <w:rFonts w:ascii="Arial" w:hAnsi="Arial" w:cs="Arial"/>
              <w:b/>
              <w:bCs/>
              <w:sz w:val="22"/>
              <w:szCs w:val="22"/>
            </w:rPr>
            <w:br/>
            <w:t>w Skierniewicach</w:t>
          </w:r>
        </w:p>
      </w:tc>
    </w:tr>
    <w:bookmarkEnd w:id="1"/>
  </w:tbl>
  <w:p w14:paraId="5631526E" w14:textId="77777777" w:rsidR="007E2938" w:rsidRPr="00601A6C" w:rsidRDefault="007E2938" w:rsidP="00601A6C">
    <w:pPr>
      <w:pStyle w:val="Nagwek"/>
      <w:spacing w:after="240" w:line="276" w:lineRule="auto"/>
      <w:jc w:val="both"/>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1406EA8"/>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multilevel"/>
    <w:tmpl w:val="00000003"/>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rPr>
    </w:lvl>
  </w:abstractNum>
  <w:abstractNum w:abstractNumId="5"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15:restartNumberingAfterBreak="0">
    <w:nsid w:val="02411B4B"/>
    <w:multiLevelType w:val="hybridMultilevel"/>
    <w:tmpl w:val="C5DE91E8"/>
    <w:lvl w:ilvl="0" w:tplc="04150017">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03EC1C5A"/>
    <w:multiLevelType w:val="hybridMultilevel"/>
    <w:tmpl w:val="BAC24380"/>
    <w:lvl w:ilvl="0" w:tplc="FFFFFFFF">
      <w:start w:val="1"/>
      <w:numFmt w:val="decimal"/>
      <w:lvlText w:val="§%1."/>
      <w:lvlJc w:val="left"/>
      <w:pPr>
        <w:ind w:left="720" w:hanging="360"/>
      </w:pPr>
      <w:rPr>
        <w:rFonts w:hint="default"/>
        <w:color w:val="auto"/>
      </w:rPr>
    </w:lvl>
    <w:lvl w:ilvl="1" w:tplc="0415000F">
      <w:start w:val="1"/>
      <w:numFmt w:val="decimal"/>
      <w:lvlText w:val="%2."/>
      <w:lvlJc w:val="left"/>
      <w:pPr>
        <w:ind w:left="720" w:hanging="360"/>
      </w:pPr>
    </w:lvl>
    <w:lvl w:ilvl="2" w:tplc="FFFFFFFF">
      <w:start w:val="1"/>
      <w:numFmt w:val="lowerLetter"/>
      <w:lvlText w:val="%3)"/>
      <w:lvlJc w:val="left"/>
      <w:pPr>
        <w:ind w:left="2340" w:hanging="360"/>
      </w:pPr>
      <w:rPr>
        <w:rFonts w:ascii="Arial" w:eastAsia="Times New Roman" w:hAnsi="Arial" w:cs="Arial"/>
      </w:r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0567CF"/>
    <w:multiLevelType w:val="hybridMultilevel"/>
    <w:tmpl w:val="55CCEB14"/>
    <w:lvl w:ilvl="0" w:tplc="3BCC804A">
      <w:start w:val="1"/>
      <w:numFmt w:val="decimal"/>
      <w:lvlText w:val="§%1."/>
      <w:lvlJc w:val="left"/>
      <w:pPr>
        <w:ind w:left="720" w:hanging="360"/>
      </w:pPr>
      <w:rPr>
        <w:rFonts w:hint="default"/>
        <w:color w:val="auto"/>
      </w:rPr>
    </w:lvl>
    <w:lvl w:ilvl="1" w:tplc="0415000F">
      <w:start w:val="1"/>
      <w:numFmt w:val="decimal"/>
      <w:lvlText w:val="%2."/>
      <w:lvlJc w:val="left"/>
      <w:pPr>
        <w:ind w:left="720" w:hanging="360"/>
      </w:pPr>
    </w:lvl>
    <w:lvl w:ilvl="2" w:tplc="3E800578">
      <w:start w:val="1"/>
      <w:numFmt w:val="bullet"/>
      <w:lvlText w:val=""/>
      <w:lvlJc w:val="left"/>
      <w:pPr>
        <w:ind w:left="2340" w:hanging="360"/>
      </w:pPr>
      <w:rPr>
        <w:rFonts w:ascii="Symbol" w:hAnsi="Symbo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21B86"/>
    <w:multiLevelType w:val="hybridMultilevel"/>
    <w:tmpl w:val="3E688AA0"/>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2" w15:restartNumberingAfterBreak="0">
    <w:nsid w:val="25ED3B3F"/>
    <w:multiLevelType w:val="hybridMultilevel"/>
    <w:tmpl w:val="5F0852E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2CE46536"/>
    <w:multiLevelType w:val="hybridMultilevel"/>
    <w:tmpl w:val="B4862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8A54EC"/>
    <w:multiLevelType w:val="hybridMultilevel"/>
    <w:tmpl w:val="7870CDBA"/>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753323"/>
    <w:multiLevelType w:val="hybridMultilevel"/>
    <w:tmpl w:val="260E4042"/>
    <w:lvl w:ilvl="0" w:tplc="6D9A05A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54359B"/>
    <w:multiLevelType w:val="hybridMultilevel"/>
    <w:tmpl w:val="996C5652"/>
    <w:lvl w:ilvl="0" w:tplc="48BA85C8">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063CB9"/>
    <w:multiLevelType w:val="hybridMultilevel"/>
    <w:tmpl w:val="9B4AFB10"/>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04150017">
      <w:start w:val="1"/>
      <w:numFmt w:val="lowerLetter"/>
      <w:lvlText w:val="%4)"/>
      <w:lvlJc w:val="left"/>
      <w:pPr>
        <w:ind w:left="1713"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8" w15:restartNumberingAfterBreak="0">
    <w:nsid w:val="43013DF3"/>
    <w:multiLevelType w:val="hybridMultilevel"/>
    <w:tmpl w:val="9CC26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7346A4"/>
    <w:multiLevelType w:val="hybridMultilevel"/>
    <w:tmpl w:val="CCBCE1C0"/>
    <w:lvl w:ilvl="0" w:tplc="525AB832">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508C4624"/>
    <w:multiLevelType w:val="hybridMultilevel"/>
    <w:tmpl w:val="1AFA6CC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1" w15:restartNumberingAfterBreak="0">
    <w:nsid w:val="52A729EA"/>
    <w:multiLevelType w:val="hybridMultilevel"/>
    <w:tmpl w:val="4894CB2A"/>
    <w:lvl w:ilvl="0" w:tplc="04150019">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533275EF"/>
    <w:multiLevelType w:val="hybridMultilevel"/>
    <w:tmpl w:val="50B009BE"/>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4C96C8C"/>
    <w:multiLevelType w:val="hybridMultilevel"/>
    <w:tmpl w:val="3042A1F6"/>
    <w:lvl w:ilvl="0" w:tplc="09B4A7B2">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9A021E"/>
    <w:multiLevelType w:val="hybridMultilevel"/>
    <w:tmpl w:val="23CE2314"/>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5" w15:restartNumberingAfterBreak="0">
    <w:nsid w:val="57C860AA"/>
    <w:multiLevelType w:val="hybridMultilevel"/>
    <w:tmpl w:val="6DA246F8"/>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6" w15:restartNumberingAfterBreak="0">
    <w:nsid w:val="59887610"/>
    <w:multiLevelType w:val="hybridMultilevel"/>
    <w:tmpl w:val="69BE16C0"/>
    <w:lvl w:ilvl="0" w:tplc="0E26243C">
      <w:start w:val="1"/>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27" w15:restartNumberingAfterBreak="0">
    <w:nsid w:val="5A913AB3"/>
    <w:multiLevelType w:val="hybridMultilevel"/>
    <w:tmpl w:val="FE4C4DF0"/>
    <w:lvl w:ilvl="0" w:tplc="04150011">
      <w:start w:val="1"/>
      <w:numFmt w:val="decimal"/>
      <w:lvlText w:val="%1)"/>
      <w:lvlJc w:val="left"/>
      <w:pPr>
        <w:ind w:left="720" w:hanging="360"/>
      </w:pPr>
      <w:rPr>
        <w:rFonts w:hint="default"/>
      </w:rPr>
    </w:lvl>
    <w:lvl w:ilvl="1" w:tplc="0D444BCE">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7D3860A6">
      <w:start w:val="1"/>
      <w:numFmt w:val="lowerLetter"/>
      <w:lvlText w:val="%4."/>
      <w:lvlJc w:val="left"/>
      <w:pPr>
        <w:ind w:left="2940" w:hanging="420"/>
      </w:pPr>
      <w:rPr>
        <w:rFonts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C845FC"/>
    <w:multiLevelType w:val="hybridMultilevel"/>
    <w:tmpl w:val="E5B8810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11661C0"/>
    <w:multiLevelType w:val="multilevel"/>
    <w:tmpl w:val="2E04DF44"/>
    <w:lvl w:ilvl="0">
      <w:start w:val="1"/>
      <w:numFmt w:val="upperRoman"/>
      <w:pStyle w:val="Poziom2"/>
      <w:lvlText w:val="%1."/>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8"/>
        </w:tabs>
        <w:ind w:left="-1088" w:firstLine="0"/>
      </w:pPr>
      <w:rPr>
        <w:rFonts w:hint="default"/>
      </w:rPr>
    </w:lvl>
    <w:lvl w:ilvl="2">
      <w:start w:val="1"/>
      <w:numFmt w:val="decimal"/>
      <w:lvlText w:val="%3."/>
      <w:lvlJc w:val="left"/>
      <w:pPr>
        <w:tabs>
          <w:tab w:val="num" w:pos="-8"/>
        </w:tabs>
        <w:ind w:left="-368" w:firstLine="0"/>
      </w:pPr>
      <w:rPr>
        <w:rFonts w:hint="default"/>
      </w:rPr>
    </w:lvl>
    <w:lvl w:ilvl="3">
      <w:start w:val="1"/>
      <w:numFmt w:val="lowerLetter"/>
      <w:lvlText w:val="%4)"/>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32"/>
        </w:tabs>
        <w:ind w:left="1072" w:firstLine="0"/>
      </w:pPr>
      <w:rPr>
        <w:rFonts w:hint="default"/>
      </w:rPr>
    </w:lvl>
    <w:lvl w:ilvl="5">
      <w:start w:val="1"/>
      <w:numFmt w:val="lowerLetter"/>
      <w:lvlText w:val="(%6)"/>
      <w:lvlJc w:val="left"/>
      <w:pPr>
        <w:tabs>
          <w:tab w:val="num" w:pos="2152"/>
        </w:tabs>
        <w:ind w:left="1792" w:firstLine="0"/>
      </w:pPr>
      <w:rPr>
        <w:rFonts w:hint="default"/>
      </w:rPr>
    </w:lvl>
    <w:lvl w:ilvl="6">
      <w:start w:val="1"/>
      <w:numFmt w:val="lowerRoman"/>
      <w:lvlText w:val="(%7)"/>
      <w:lvlJc w:val="left"/>
      <w:pPr>
        <w:tabs>
          <w:tab w:val="num" w:pos="2872"/>
        </w:tabs>
        <w:ind w:left="2512" w:firstLine="0"/>
      </w:pPr>
      <w:rPr>
        <w:rFonts w:hint="default"/>
      </w:rPr>
    </w:lvl>
    <w:lvl w:ilvl="7">
      <w:start w:val="1"/>
      <w:numFmt w:val="lowerLetter"/>
      <w:lvlText w:val="(%8)"/>
      <w:lvlJc w:val="left"/>
      <w:pPr>
        <w:tabs>
          <w:tab w:val="num" w:pos="3592"/>
        </w:tabs>
        <w:ind w:left="3232" w:firstLine="0"/>
      </w:pPr>
      <w:rPr>
        <w:rFonts w:hint="default"/>
      </w:rPr>
    </w:lvl>
    <w:lvl w:ilvl="8">
      <w:start w:val="1"/>
      <w:numFmt w:val="lowerRoman"/>
      <w:lvlText w:val="(%9)"/>
      <w:lvlJc w:val="left"/>
      <w:pPr>
        <w:tabs>
          <w:tab w:val="num" w:pos="4312"/>
        </w:tabs>
        <w:ind w:left="3952" w:firstLine="0"/>
      </w:pPr>
      <w:rPr>
        <w:rFonts w:hint="default"/>
      </w:rPr>
    </w:lvl>
  </w:abstractNum>
  <w:abstractNum w:abstractNumId="30" w15:restartNumberingAfterBreak="0">
    <w:nsid w:val="65C63218"/>
    <w:multiLevelType w:val="hybridMultilevel"/>
    <w:tmpl w:val="ED3CA23E"/>
    <w:lvl w:ilvl="0" w:tplc="04150011">
      <w:start w:val="1"/>
      <w:numFmt w:val="decimal"/>
      <w:lvlText w:val="%1)"/>
      <w:lvlJc w:val="left"/>
      <w:pPr>
        <w:ind w:left="720" w:hanging="360"/>
      </w:pPr>
      <w:rPr>
        <w:rFonts w:hint="default"/>
      </w:rPr>
    </w:lvl>
    <w:lvl w:ilvl="1" w:tplc="0D444BCE">
      <w:start w:val="1"/>
      <w:numFmt w:val="decimal"/>
      <w:lvlText w:val="%2)"/>
      <w:lvlJc w:val="left"/>
      <w:pPr>
        <w:ind w:left="1440" w:hanging="360"/>
      </w:pPr>
      <w:rPr>
        <w:rFonts w:ascii="Arial" w:eastAsia="Times New Roman" w:hAnsi="Arial" w:cs="Arial"/>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086246"/>
    <w:multiLevelType w:val="hybridMultilevel"/>
    <w:tmpl w:val="D01EC2F8"/>
    <w:lvl w:ilvl="0" w:tplc="FFFFFFFF">
      <w:start w:val="1"/>
      <w:numFmt w:val="decimal"/>
      <w:lvlText w:val="§%1."/>
      <w:lvlJc w:val="left"/>
      <w:pPr>
        <w:ind w:left="720" w:hanging="360"/>
      </w:pPr>
      <w:rPr>
        <w:rFonts w:hint="default"/>
      </w:rPr>
    </w:lvl>
    <w:lvl w:ilvl="1" w:tplc="D98C47BE">
      <w:start w:val="1"/>
      <w:numFmt w:val="decimal"/>
      <w:lvlText w:val="%2."/>
      <w:lvlJc w:val="left"/>
      <w:pPr>
        <w:ind w:left="720" w:hanging="360"/>
      </w:pPr>
      <w:rPr>
        <w:b w:val="0"/>
        <w:bCs w:val="0"/>
      </w:rPr>
    </w:lvl>
    <w:lvl w:ilvl="2" w:tplc="FFFFFFFF">
      <w:start w:val="1"/>
      <w:numFmt w:val="decimal"/>
      <w:lvlText w:val="%3)"/>
      <w:lvlJc w:val="left"/>
      <w:pPr>
        <w:ind w:left="2340" w:hanging="360"/>
      </w:pPr>
    </w:lvl>
    <w:lvl w:ilvl="3" w:tplc="0415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CF1905"/>
    <w:multiLevelType w:val="hybridMultilevel"/>
    <w:tmpl w:val="6406AE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C121FD"/>
    <w:multiLevelType w:val="hybridMultilevel"/>
    <w:tmpl w:val="C672B098"/>
    <w:lvl w:ilvl="0" w:tplc="FFFFFFFF">
      <w:start w:val="1"/>
      <w:numFmt w:val="decimal"/>
      <w:lvlText w:val="§%1."/>
      <w:lvlJc w:val="left"/>
      <w:pPr>
        <w:ind w:left="720" w:hanging="360"/>
      </w:pPr>
      <w:rPr>
        <w:rFonts w:hint="default"/>
      </w:rPr>
    </w:lvl>
    <w:lvl w:ilvl="1" w:tplc="D858600A">
      <w:start w:val="1"/>
      <w:numFmt w:val="decimal"/>
      <w:lvlText w:val="%2)"/>
      <w:lvlJc w:val="left"/>
      <w:pPr>
        <w:ind w:left="720" w:hanging="360"/>
      </w:pPr>
      <w:rPr>
        <w:rFonts w:ascii="Arial" w:eastAsia="Times New Roman" w:hAnsi="Arial" w:cs="Arial"/>
        <w:b w:val="0"/>
        <w:bCs w:val="0"/>
      </w:rPr>
    </w:lvl>
    <w:lvl w:ilvl="2" w:tplc="FFFFFFFF">
      <w:start w:val="1"/>
      <w:numFmt w:val="decimal"/>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02646E"/>
    <w:multiLevelType w:val="hybridMultilevel"/>
    <w:tmpl w:val="152C97BA"/>
    <w:lvl w:ilvl="0" w:tplc="ADC4C50A">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1D7547"/>
    <w:multiLevelType w:val="hybridMultilevel"/>
    <w:tmpl w:val="1F9AC02A"/>
    <w:lvl w:ilvl="0" w:tplc="C23E661E">
      <w:start w:val="1"/>
      <w:numFmt w:val="decimal"/>
      <w:lvlText w:val="§%1."/>
      <w:lvlJc w:val="left"/>
      <w:pPr>
        <w:ind w:left="720" w:hanging="360"/>
      </w:pPr>
      <w:rPr>
        <w:rFonts w:hint="default"/>
        <w:b w:val="0"/>
        <w:bCs w:val="0"/>
      </w:rPr>
    </w:lvl>
    <w:lvl w:ilvl="1" w:tplc="AF5E56CE">
      <w:start w:val="1"/>
      <w:numFmt w:val="bullet"/>
      <w:lvlText w:val=""/>
      <w:lvlJc w:val="left"/>
      <w:pPr>
        <w:ind w:left="720" w:hanging="360"/>
      </w:pPr>
      <w:rPr>
        <w:rFonts w:ascii="Symbol" w:hAnsi="Symbol" w:hint="default"/>
      </w:rPr>
    </w:lvl>
    <w:lvl w:ilvl="2" w:tplc="FFFFFFFF">
      <w:start w:val="1"/>
      <w:numFmt w:val="decimal"/>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0E2126"/>
    <w:multiLevelType w:val="hybridMultilevel"/>
    <w:tmpl w:val="5670796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2500E2"/>
    <w:multiLevelType w:val="hybridMultilevel"/>
    <w:tmpl w:val="9CFABD32"/>
    <w:lvl w:ilvl="0" w:tplc="9AEE2F48">
      <w:start w:val="3"/>
      <w:numFmt w:val="decimal"/>
      <w:lvlText w:val="%1."/>
      <w:lvlJc w:val="left"/>
      <w:pPr>
        <w:ind w:left="1080" w:hanging="360"/>
      </w:pPr>
      <w:rPr>
        <w:rFonts w:hint="default"/>
      </w:rPr>
    </w:lvl>
    <w:lvl w:ilvl="1" w:tplc="D858600A">
      <w:start w:val="1"/>
      <w:numFmt w:val="decimal"/>
      <w:lvlText w:val="%2)"/>
      <w:lvlJc w:val="left"/>
      <w:pPr>
        <w:ind w:left="1800" w:hanging="360"/>
      </w:pPr>
      <w:rPr>
        <w:rFonts w:ascii="Arial" w:eastAsia="Times New Roman" w:hAnsi="Arial" w:cs="Arial"/>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8982E54"/>
    <w:multiLevelType w:val="hybridMultilevel"/>
    <w:tmpl w:val="60F2B24C"/>
    <w:lvl w:ilvl="0" w:tplc="3BCC804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FA4172"/>
    <w:multiLevelType w:val="hybridMultilevel"/>
    <w:tmpl w:val="A5D0A062"/>
    <w:lvl w:ilvl="0" w:tplc="A8B49334">
      <w:start w:val="1"/>
      <w:numFmt w:val="upperRoman"/>
      <w:pStyle w:val="Poziom1"/>
      <w:lvlText w:val="Rozdział %1."/>
      <w:lvlJc w:val="center"/>
      <w:pPr>
        <w:tabs>
          <w:tab w:val="num" w:pos="9072"/>
        </w:tabs>
        <w:ind w:left="0" w:firstLine="4536"/>
      </w:pPr>
      <w:rPr>
        <w:rFonts w:ascii="Times New Roman" w:hAnsi="Times New Roman" w:hint="default"/>
        <w:b/>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31259926">
    <w:abstractNumId w:val="0"/>
  </w:num>
  <w:num w:numId="2" w16cid:durableId="822159373">
    <w:abstractNumId w:val="39"/>
  </w:num>
  <w:num w:numId="3" w16cid:durableId="1952471716">
    <w:abstractNumId w:val="29"/>
  </w:num>
  <w:num w:numId="4" w16cid:durableId="359208394">
    <w:abstractNumId w:val="36"/>
  </w:num>
  <w:num w:numId="5" w16cid:durableId="2138840905">
    <w:abstractNumId w:val="10"/>
  </w:num>
  <w:num w:numId="6" w16cid:durableId="913860978">
    <w:abstractNumId w:val="31"/>
  </w:num>
  <w:num w:numId="7" w16cid:durableId="2099666381">
    <w:abstractNumId w:val="33"/>
  </w:num>
  <w:num w:numId="8" w16cid:durableId="2107113654">
    <w:abstractNumId w:val="35"/>
  </w:num>
  <w:num w:numId="9" w16cid:durableId="205797654">
    <w:abstractNumId w:val="37"/>
  </w:num>
  <w:num w:numId="10" w16cid:durableId="1532036259">
    <w:abstractNumId w:val="27"/>
  </w:num>
  <w:num w:numId="11" w16cid:durableId="788667548">
    <w:abstractNumId w:val="26"/>
  </w:num>
  <w:num w:numId="12" w16cid:durableId="357897894">
    <w:abstractNumId w:val="30"/>
  </w:num>
  <w:num w:numId="13" w16cid:durableId="159586690">
    <w:abstractNumId w:val="22"/>
  </w:num>
  <w:num w:numId="14" w16cid:durableId="531723085">
    <w:abstractNumId w:val="12"/>
  </w:num>
  <w:num w:numId="15" w16cid:durableId="12803114">
    <w:abstractNumId w:val="38"/>
  </w:num>
  <w:num w:numId="16" w16cid:durableId="187837246">
    <w:abstractNumId w:val="11"/>
  </w:num>
  <w:num w:numId="17" w16cid:durableId="1936596578">
    <w:abstractNumId w:val="21"/>
  </w:num>
  <w:num w:numId="18" w16cid:durableId="1654526395">
    <w:abstractNumId w:val="28"/>
  </w:num>
  <w:num w:numId="19" w16cid:durableId="1538350725">
    <w:abstractNumId w:val="34"/>
  </w:num>
  <w:num w:numId="20" w16cid:durableId="387656674">
    <w:abstractNumId w:val="15"/>
  </w:num>
  <w:num w:numId="21" w16cid:durableId="1744831606">
    <w:abstractNumId w:val="16"/>
  </w:num>
  <w:num w:numId="22" w16cid:durableId="1399590469">
    <w:abstractNumId w:val="9"/>
  </w:num>
  <w:num w:numId="23" w16cid:durableId="1527283508">
    <w:abstractNumId w:val="20"/>
  </w:num>
  <w:num w:numId="24" w16cid:durableId="1255942184">
    <w:abstractNumId w:val="14"/>
  </w:num>
  <w:num w:numId="25" w16cid:durableId="64960442">
    <w:abstractNumId w:val="19"/>
  </w:num>
  <w:num w:numId="26" w16cid:durableId="1976597133">
    <w:abstractNumId w:val="23"/>
  </w:num>
  <w:num w:numId="27" w16cid:durableId="1348826861">
    <w:abstractNumId w:val="13"/>
  </w:num>
  <w:num w:numId="28" w16cid:durableId="347024218">
    <w:abstractNumId w:val="24"/>
  </w:num>
  <w:num w:numId="29" w16cid:durableId="2146580611">
    <w:abstractNumId w:val="18"/>
  </w:num>
  <w:num w:numId="30" w16cid:durableId="2141802128">
    <w:abstractNumId w:val="32"/>
  </w:num>
  <w:num w:numId="31" w16cid:durableId="1029333798">
    <w:abstractNumId w:val="8"/>
  </w:num>
  <w:num w:numId="32" w16cid:durableId="650988304">
    <w:abstractNumId w:val="25"/>
  </w:num>
  <w:num w:numId="33" w16cid:durableId="1448305538">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4B2"/>
    <w:rsid w:val="000016F9"/>
    <w:rsid w:val="000025A3"/>
    <w:rsid w:val="00006E4F"/>
    <w:rsid w:val="00007C0C"/>
    <w:rsid w:val="00013F51"/>
    <w:rsid w:val="00014105"/>
    <w:rsid w:val="000156B3"/>
    <w:rsid w:val="000220F1"/>
    <w:rsid w:val="00022569"/>
    <w:rsid w:val="0002264D"/>
    <w:rsid w:val="0002270E"/>
    <w:rsid w:val="00024F54"/>
    <w:rsid w:val="00025D40"/>
    <w:rsid w:val="00025D9A"/>
    <w:rsid w:val="00032310"/>
    <w:rsid w:val="00033483"/>
    <w:rsid w:val="00036096"/>
    <w:rsid w:val="000360BC"/>
    <w:rsid w:val="000500F7"/>
    <w:rsid w:val="00050D34"/>
    <w:rsid w:val="00051941"/>
    <w:rsid w:val="00051D42"/>
    <w:rsid w:val="0005227C"/>
    <w:rsid w:val="0005270F"/>
    <w:rsid w:val="000531E9"/>
    <w:rsid w:val="00054DF7"/>
    <w:rsid w:val="00057029"/>
    <w:rsid w:val="0006610D"/>
    <w:rsid w:val="000730F1"/>
    <w:rsid w:val="00074FD3"/>
    <w:rsid w:val="00076DD0"/>
    <w:rsid w:val="000825B8"/>
    <w:rsid w:val="00083374"/>
    <w:rsid w:val="000864C0"/>
    <w:rsid w:val="00086B87"/>
    <w:rsid w:val="00091B43"/>
    <w:rsid w:val="0009292F"/>
    <w:rsid w:val="00094899"/>
    <w:rsid w:val="00096D71"/>
    <w:rsid w:val="00096E2B"/>
    <w:rsid w:val="00097682"/>
    <w:rsid w:val="000A35AD"/>
    <w:rsid w:val="000A54AD"/>
    <w:rsid w:val="000A5A1D"/>
    <w:rsid w:val="000B02C4"/>
    <w:rsid w:val="000B56A3"/>
    <w:rsid w:val="000B5CCE"/>
    <w:rsid w:val="000C27FD"/>
    <w:rsid w:val="000C5493"/>
    <w:rsid w:val="000C61AC"/>
    <w:rsid w:val="000C6C7D"/>
    <w:rsid w:val="000D054C"/>
    <w:rsid w:val="000D0E6E"/>
    <w:rsid w:val="000D1E71"/>
    <w:rsid w:val="000D361E"/>
    <w:rsid w:val="000D42D2"/>
    <w:rsid w:val="000D43FC"/>
    <w:rsid w:val="000D4D40"/>
    <w:rsid w:val="000D5ACA"/>
    <w:rsid w:val="000E0703"/>
    <w:rsid w:val="000E1830"/>
    <w:rsid w:val="000E43BB"/>
    <w:rsid w:val="000E4704"/>
    <w:rsid w:val="000E5E85"/>
    <w:rsid w:val="000F0C5D"/>
    <w:rsid w:val="000F4CA8"/>
    <w:rsid w:val="001009A5"/>
    <w:rsid w:val="00101181"/>
    <w:rsid w:val="001040DA"/>
    <w:rsid w:val="001144C5"/>
    <w:rsid w:val="00114663"/>
    <w:rsid w:val="00120136"/>
    <w:rsid w:val="00123219"/>
    <w:rsid w:val="00134840"/>
    <w:rsid w:val="00134AFA"/>
    <w:rsid w:val="00135762"/>
    <w:rsid w:val="00135F5C"/>
    <w:rsid w:val="001364CF"/>
    <w:rsid w:val="00137996"/>
    <w:rsid w:val="00137D2E"/>
    <w:rsid w:val="00141EAB"/>
    <w:rsid w:val="00142482"/>
    <w:rsid w:val="00146832"/>
    <w:rsid w:val="00151939"/>
    <w:rsid w:val="00152B75"/>
    <w:rsid w:val="001530F6"/>
    <w:rsid w:val="0015621A"/>
    <w:rsid w:val="00156462"/>
    <w:rsid w:val="001622DC"/>
    <w:rsid w:val="00166732"/>
    <w:rsid w:val="00171E6D"/>
    <w:rsid w:val="001721FE"/>
    <w:rsid w:val="00172440"/>
    <w:rsid w:val="0017372D"/>
    <w:rsid w:val="001748DB"/>
    <w:rsid w:val="00174CE0"/>
    <w:rsid w:val="00177DA0"/>
    <w:rsid w:val="00180459"/>
    <w:rsid w:val="00180CC4"/>
    <w:rsid w:val="0018408E"/>
    <w:rsid w:val="00185D7D"/>
    <w:rsid w:val="001861B7"/>
    <w:rsid w:val="001902F1"/>
    <w:rsid w:val="0019090C"/>
    <w:rsid w:val="00190DB9"/>
    <w:rsid w:val="00193508"/>
    <w:rsid w:val="001954D3"/>
    <w:rsid w:val="0019623F"/>
    <w:rsid w:val="001A173D"/>
    <w:rsid w:val="001A1E13"/>
    <w:rsid w:val="001A5A67"/>
    <w:rsid w:val="001A655A"/>
    <w:rsid w:val="001A66CD"/>
    <w:rsid w:val="001B3BFF"/>
    <w:rsid w:val="001B4BD9"/>
    <w:rsid w:val="001B7DA1"/>
    <w:rsid w:val="001C0459"/>
    <w:rsid w:val="001C2DBE"/>
    <w:rsid w:val="001C79C9"/>
    <w:rsid w:val="001D09FE"/>
    <w:rsid w:val="001D325D"/>
    <w:rsid w:val="001D37B0"/>
    <w:rsid w:val="001E32C2"/>
    <w:rsid w:val="001E557C"/>
    <w:rsid w:val="001E5DEC"/>
    <w:rsid w:val="001E6249"/>
    <w:rsid w:val="001E674D"/>
    <w:rsid w:val="001F0709"/>
    <w:rsid w:val="001F3085"/>
    <w:rsid w:val="001F6701"/>
    <w:rsid w:val="00202096"/>
    <w:rsid w:val="00203193"/>
    <w:rsid w:val="00205221"/>
    <w:rsid w:val="00207999"/>
    <w:rsid w:val="002122B8"/>
    <w:rsid w:val="00215A29"/>
    <w:rsid w:val="0021603A"/>
    <w:rsid w:val="002217EA"/>
    <w:rsid w:val="00223ABE"/>
    <w:rsid w:val="00223F7B"/>
    <w:rsid w:val="00226BDB"/>
    <w:rsid w:val="00227091"/>
    <w:rsid w:val="00232929"/>
    <w:rsid w:val="00234960"/>
    <w:rsid w:val="00235D32"/>
    <w:rsid w:val="00235F39"/>
    <w:rsid w:val="002400B6"/>
    <w:rsid w:val="00241E08"/>
    <w:rsid w:val="002436DA"/>
    <w:rsid w:val="0024407F"/>
    <w:rsid w:val="0024685B"/>
    <w:rsid w:val="00247202"/>
    <w:rsid w:val="0024723D"/>
    <w:rsid w:val="002472AB"/>
    <w:rsid w:val="00247506"/>
    <w:rsid w:val="00250BC8"/>
    <w:rsid w:val="00251EE7"/>
    <w:rsid w:val="00254C52"/>
    <w:rsid w:val="00256C7D"/>
    <w:rsid w:val="00257864"/>
    <w:rsid w:val="00257A70"/>
    <w:rsid w:val="00260A20"/>
    <w:rsid w:val="002657C0"/>
    <w:rsid w:val="00267C1B"/>
    <w:rsid w:val="00270BEB"/>
    <w:rsid w:val="00272565"/>
    <w:rsid w:val="0027683E"/>
    <w:rsid w:val="002816E3"/>
    <w:rsid w:val="00283779"/>
    <w:rsid w:val="00287158"/>
    <w:rsid w:val="00292CCA"/>
    <w:rsid w:val="00293315"/>
    <w:rsid w:val="0029789C"/>
    <w:rsid w:val="002A0781"/>
    <w:rsid w:val="002A38E3"/>
    <w:rsid w:val="002A5AB3"/>
    <w:rsid w:val="002A7894"/>
    <w:rsid w:val="002B23CD"/>
    <w:rsid w:val="002B6EA2"/>
    <w:rsid w:val="002C1023"/>
    <w:rsid w:val="002C1F85"/>
    <w:rsid w:val="002C3851"/>
    <w:rsid w:val="002C5EE5"/>
    <w:rsid w:val="002C697D"/>
    <w:rsid w:val="002D0B56"/>
    <w:rsid w:val="002D4438"/>
    <w:rsid w:val="002D54AA"/>
    <w:rsid w:val="002D61AE"/>
    <w:rsid w:val="002D61B4"/>
    <w:rsid w:val="002D695D"/>
    <w:rsid w:val="002E0481"/>
    <w:rsid w:val="002E134E"/>
    <w:rsid w:val="002E3C90"/>
    <w:rsid w:val="002E5E6D"/>
    <w:rsid w:val="002E63C0"/>
    <w:rsid w:val="002F5E17"/>
    <w:rsid w:val="00302174"/>
    <w:rsid w:val="00302467"/>
    <w:rsid w:val="00304BDB"/>
    <w:rsid w:val="0030539E"/>
    <w:rsid w:val="0031168D"/>
    <w:rsid w:val="00312517"/>
    <w:rsid w:val="00313E80"/>
    <w:rsid w:val="00314638"/>
    <w:rsid w:val="0031770B"/>
    <w:rsid w:val="00320278"/>
    <w:rsid w:val="00321A1F"/>
    <w:rsid w:val="00321EB6"/>
    <w:rsid w:val="003273A7"/>
    <w:rsid w:val="00327FB0"/>
    <w:rsid w:val="003319A1"/>
    <w:rsid w:val="00335922"/>
    <w:rsid w:val="0035045E"/>
    <w:rsid w:val="00354C21"/>
    <w:rsid w:val="00356E87"/>
    <w:rsid w:val="00357157"/>
    <w:rsid w:val="00361A6C"/>
    <w:rsid w:val="00361C56"/>
    <w:rsid w:val="003664F7"/>
    <w:rsid w:val="003765B9"/>
    <w:rsid w:val="00376D83"/>
    <w:rsid w:val="00380C2E"/>
    <w:rsid w:val="003857CA"/>
    <w:rsid w:val="00386849"/>
    <w:rsid w:val="00391BB0"/>
    <w:rsid w:val="00392E08"/>
    <w:rsid w:val="00394627"/>
    <w:rsid w:val="00394A4D"/>
    <w:rsid w:val="003951D1"/>
    <w:rsid w:val="0039556C"/>
    <w:rsid w:val="0039568F"/>
    <w:rsid w:val="00395863"/>
    <w:rsid w:val="00396E4F"/>
    <w:rsid w:val="003975BD"/>
    <w:rsid w:val="003A1C45"/>
    <w:rsid w:val="003A31F4"/>
    <w:rsid w:val="003A33EA"/>
    <w:rsid w:val="003A69C8"/>
    <w:rsid w:val="003A6AA2"/>
    <w:rsid w:val="003B12D0"/>
    <w:rsid w:val="003B3B18"/>
    <w:rsid w:val="003B5841"/>
    <w:rsid w:val="003B5B52"/>
    <w:rsid w:val="003B60ED"/>
    <w:rsid w:val="003C1627"/>
    <w:rsid w:val="003C26C0"/>
    <w:rsid w:val="003C371A"/>
    <w:rsid w:val="003C4BE0"/>
    <w:rsid w:val="003D0AE9"/>
    <w:rsid w:val="003D364B"/>
    <w:rsid w:val="003D3A1E"/>
    <w:rsid w:val="003D6988"/>
    <w:rsid w:val="003D6F96"/>
    <w:rsid w:val="003E15B6"/>
    <w:rsid w:val="003E1F17"/>
    <w:rsid w:val="003E4CB9"/>
    <w:rsid w:val="003E5F87"/>
    <w:rsid w:val="003E613A"/>
    <w:rsid w:val="003F00C2"/>
    <w:rsid w:val="003F2BF7"/>
    <w:rsid w:val="003F3459"/>
    <w:rsid w:val="003F6442"/>
    <w:rsid w:val="003F67FD"/>
    <w:rsid w:val="003F7F07"/>
    <w:rsid w:val="004016B0"/>
    <w:rsid w:val="0040479E"/>
    <w:rsid w:val="00406241"/>
    <w:rsid w:val="00406E85"/>
    <w:rsid w:val="0040721E"/>
    <w:rsid w:val="00407BC7"/>
    <w:rsid w:val="00407FFC"/>
    <w:rsid w:val="00411C73"/>
    <w:rsid w:val="004128CE"/>
    <w:rsid w:val="00412AE5"/>
    <w:rsid w:val="00412DEF"/>
    <w:rsid w:val="00413398"/>
    <w:rsid w:val="004139A0"/>
    <w:rsid w:val="00414825"/>
    <w:rsid w:val="00415B7A"/>
    <w:rsid w:val="004177F0"/>
    <w:rsid w:val="00417D44"/>
    <w:rsid w:val="0042113D"/>
    <w:rsid w:val="004215D0"/>
    <w:rsid w:val="004225DF"/>
    <w:rsid w:val="00424D6D"/>
    <w:rsid w:val="0042780D"/>
    <w:rsid w:val="004300EF"/>
    <w:rsid w:val="00431282"/>
    <w:rsid w:val="00431EF0"/>
    <w:rsid w:val="00432A7E"/>
    <w:rsid w:val="0044090E"/>
    <w:rsid w:val="00443E5D"/>
    <w:rsid w:val="00444A83"/>
    <w:rsid w:val="004460BB"/>
    <w:rsid w:val="0044631A"/>
    <w:rsid w:val="00446332"/>
    <w:rsid w:val="00446D35"/>
    <w:rsid w:val="00451182"/>
    <w:rsid w:val="0045292D"/>
    <w:rsid w:val="00453EE5"/>
    <w:rsid w:val="004602F5"/>
    <w:rsid w:val="00463782"/>
    <w:rsid w:val="00470772"/>
    <w:rsid w:val="00472702"/>
    <w:rsid w:val="004747E9"/>
    <w:rsid w:val="00475497"/>
    <w:rsid w:val="0047626F"/>
    <w:rsid w:val="0047690D"/>
    <w:rsid w:val="00476B78"/>
    <w:rsid w:val="00480FA5"/>
    <w:rsid w:val="004843BE"/>
    <w:rsid w:val="004914B2"/>
    <w:rsid w:val="004928FE"/>
    <w:rsid w:val="00493549"/>
    <w:rsid w:val="00494413"/>
    <w:rsid w:val="004974C5"/>
    <w:rsid w:val="00497609"/>
    <w:rsid w:val="00497B60"/>
    <w:rsid w:val="004A05EE"/>
    <w:rsid w:val="004A0C04"/>
    <w:rsid w:val="004A1419"/>
    <w:rsid w:val="004A150D"/>
    <w:rsid w:val="004A157A"/>
    <w:rsid w:val="004A34CA"/>
    <w:rsid w:val="004A388A"/>
    <w:rsid w:val="004B031F"/>
    <w:rsid w:val="004B056F"/>
    <w:rsid w:val="004B114A"/>
    <w:rsid w:val="004B3288"/>
    <w:rsid w:val="004B4D11"/>
    <w:rsid w:val="004B5178"/>
    <w:rsid w:val="004B6363"/>
    <w:rsid w:val="004B72AB"/>
    <w:rsid w:val="004C1B02"/>
    <w:rsid w:val="004C30A4"/>
    <w:rsid w:val="004C7B8C"/>
    <w:rsid w:val="004D661E"/>
    <w:rsid w:val="004D71FB"/>
    <w:rsid w:val="004E0627"/>
    <w:rsid w:val="004E1C27"/>
    <w:rsid w:val="004E6ED1"/>
    <w:rsid w:val="004F5AFC"/>
    <w:rsid w:val="005008F9"/>
    <w:rsid w:val="00504A7C"/>
    <w:rsid w:val="00506B55"/>
    <w:rsid w:val="00513F5F"/>
    <w:rsid w:val="0051713A"/>
    <w:rsid w:val="00517673"/>
    <w:rsid w:val="00521F27"/>
    <w:rsid w:val="00525A1A"/>
    <w:rsid w:val="00525A8A"/>
    <w:rsid w:val="00533367"/>
    <w:rsid w:val="0053622E"/>
    <w:rsid w:val="00542277"/>
    <w:rsid w:val="00544DFA"/>
    <w:rsid w:val="005467F2"/>
    <w:rsid w:val="00550763"/>
    <w:rsid w:val="00551EFC"/>
    <w:rsid w:val="0055224E"/>
    <w:rsid w:val="0055240F"/>
    <w:rsid w:val="0055304B"/>
    <w:rsid w:val="00553212"/>
    <w:rsid w:val="0055394C"/>
    <w:rsid w:val="00553EE8"/>
    <w:rsid w:val="00554469"/>
    <w:rsid w:val="00555649"/>
    <w:rsid w:val="00560A86"/>
    <w:rsid w:val="00560EA8"/>
    <w:rsid w:val="00563331"/>
    <w:rsid w:val="00563335"/>
    <w:rsid w:val="00567669"/>
    <w:rsid w:val="00571F50"/>
    <w:rsid w:val="005748BC"/>
    <w:rsid w:val="00575248"/>
    <w:rsid w:val="00582410"/>
    <w:rsid w:val="005835AA"/>
    <w:rsid w:val="00583C2B"/>
    <w:rsid w:val="005840E3"/>
    <w:rsid w:val="00587502"/>
    <w:rsid w:val="00591384"/>
    <w:rsid w:val="005927E5"/>
    <w:rsid w:val="0059310B"/>
    <w:rsid w:val="00593609"/>
    <w:rsid w:val="00593832"/>
    <w:rsid w:val="00595DAC"/>
    <w:rsid w:val="005A0479"/>
    <w:rsid w:val="005A31E0"/>
    <w:rsid w:val="005B2173"/>
    <w:rsid w:val="005B3A0C"/>
    <w:rsid w:val="005B4E46"/>
    <w:rsid w:val="005B7BE4"/>
    <w:rsid w:val="005C1408"/>
    <w:rsid w:val="005C1C03"/>
    <w:rsid w:val="005C268F"/>
    <w:rsid w:val="005D4E95"/>
    <w:rsid w:val="005D7276"/>
    <w:rsid w:val="005E5C54"/>
    <w:rsid w:val="005E6403"/>
    <w:rsid w:val="005E78DC"/>
    <w:rsid w:val="005F0BC9"/>
    <w:rsid w:val="005F395E"/>
    <w:rsid w:val="005F7457"/>
    <w:rsid w:val="005F7A10"/>
    <w:rsid w:val="0060091B"/>
    <w:rsid w:val="00601A6C"/>
    <w:rsid w:val="006026CF"/>
    <w:rsid w:val="00602C1C"/>
    <w:rsid w:val="006037D9"/>
    <w:rsid w:val="00604B5C"/>
    <w:rsid w:val="00605913"/>
    <w:rsid w:val="0060632D"/>
    <w:rsid w:val="00607F17"/>
    <w:rsid w:val="00614D55"/>
    <w:rsid w:val="00621208"/>
    <w:rsid w:val="00622490"/>
    <w:rsid w:val="00623D44"/>
    <w:rsid w:val="00624E74"/>
    <w:rsid w:val="00624FBA"/>
    <w:rsid w:val="00625043"/>
    <w:rsid w:val="00625994"/>
    <w:rsid w:val="00627313"/>
    <w:rsid w:val="00627BA2"/>
    <w:rsid w:val="006313D5"/>
    <w:rsid w:val="006346E2"/>
    <w:rsid w:val="00636EA6"/>
    <w:rsid w:val="00636EB3"/>
    <w:rsid w:val="00641D30"/>
    <w:rsid w:val="00642EF6"/>
    <w:rsid w:val="00644F5D"/>
    <w:rsid w:val="006507CD"/>
    <w:rsid w:val="00652208"/>
    <w:rsid w:val="00652710"/>
    <w:rsid w:val="0065521A"/>
    <w:rsid w:val="006559E0"/>
    <w:rsid w:val="00655F98"/>
    <w:rsid w:val="006603D7"/>
    <w:rsid w:val="00660D7E"/>
    <w:rsid w:val="0066484B"/>
    <w:rsid w:val="00665707"/>
    <w:rsid w:val="00676E30"/>
    <w:rsid w:val="0068188A"/>
    <w:rsid w:val="00681E06"/>
    <w:rsid w:val="006829F5"/>
    <w:rsid w:val="006857F5"/>
    <w:rsid w:val="00691369"/>
    <w:rsid w:val="00692756"/>
    <w:rsid w:val="00693363"/>
    <w:rsid w:val="00694DF1"/>
    <w:rsid w:val="0069548B"/>
    <w:rsid w:val="00695776"/>
    <w:rsid w:val="00695C1B"/>
    <w:rsid w:val="00697E90"/>
    <w:rsid w:val="006A4A98"/>
    <w:rsid w:val="006A4C64"/>
    <w:rsid w:val="006A5936"/>
    <w:rsid w:val="006A7CE8"/>
    <w:rsid w:val="006B1EED"/>
    <w:rsid w:val="006B3F2D"/>
    <w:rsid w:val="006B4F83"/>
    <w:rsid w:val="006B5F66"/>
    <w:rsid w:val="006B6CBE"/>
    <w:rsid w:val="006C02DB"/>
    <w:rsid w:val="006C1193"/>
    <w:rsid w:val="006C2C9A"/>
    <w:rsid w:val="006C3F33"/>
    <w:rsid w:val="006C79E8"/>
    <w:rsid w:val="006D10EF"/>
    <w:rsid w:val="006D7C63"/>
    <w:rsid w:val="006E0EB4"/>
    <w:rsid w:val="006E34DA"/>
    <w:rsid w:val="006E3B2E"/>
    <w:rsid w:val="006E557F"/>
    <w:rsid w:val="006E692D"/>
    <w:rsid w:val="006E744B"/>
    <w:rsid w:val="006F1336"/>
    <w:rsid w:val="006F23E5"/>
    <w:rsid w:val="006F2B7C"/>
    <w:rsid w:val="006F2E2A"/>
    <w:rsid w:val="006F7710"/>
    <w:rsid w:val="007022CB"/>
    <w:rsid w:val="00703C9B"/>
    <w:rsid w:val="00704DC4"/>
    <w:rsid w:val="00712C63"/>
    <w:rsid w:val="00713883"/>
    <w:rsid w:val="007141B0"/>
    <w:rsid w:val="00714615"/>
    <w:rsid w:val="00715403"/>
    <w:rsid w:val="00723C0C"/>
    <w:rsid w:val="00724EF5"/>
    <w:rsid w:val="007304FA"/>
    <w:rsid w:val="0073649B"/>
    <w:rsid w:val="00744ACA"/>
    <w:rsid w:val="00744BE2"/>
    <w:rsid w:val="00745576"/>
    <w:rsid w:val="00745CC2"/>
    <w:rsid w:val="007508DD"/>
    <w:rsid w:val="007525B8"/>
    <w:rsid w:val="0075452A"/>
    <w:rsid w:val="00760E40"/>
    <w:rsid w:val="00761E09"/>
    <w:rsid w:val="00766663"/>
    <w:rsid w:val="007666FD"/>
    <w:rsid w:val="0076767D"/>
    <w:rsid w:val="00767EB3"/>
    <w:rsid w:val="00770F4A"/>
    <w:rsid w:val="007713EA"/>
    <w:rsid w:val="00771F80"/>
    <w:rsid w:val="007818A5"/>
    <w:rsid w:val="00782CA0"/>
    <w:rsid w:val="007838E4"/>
    <w:rsid w:val="00784909"/>
    <w:rsid w:val="007866D0"/>
    <w:rsid w:val="00790F84"/>
    <w:rsid w:val="0079112F"/>
    <w:rsid w:val="00793E29"/>
    <w:rsid w:val="007964D1"/>
    <w:rsid w:val="007A0B38"/>
    <w:rsid w:val="007B1591"/>
    <w:rsid w:val="007B6506"/>
    <w:rsid w:val="007C3863"/>
    <w:rsid w:val="007C55B5"/>
    <w:rsid w:val="007C5729"/>
    <w:rsid w:val="007D1FE0"/>
    <w:rsid w:val="007D3DE6"/>
    <w:rsid w:val="007D564E"/>
    <w:rsid w:val="007D74BC"/>
    <w:rsid w:val="007E2938"/>
    <w:rsid w:val="007E5063"/>
    <w:rsid w:val="007E5089"/>
    <w:rsid w:val="007E55E8"/>
    <w:rsid w:val="007E6A6C"/>
    <w:rsid w:val="007F1046"/>
    <w:rsid w:val="007F4747"/>
    <w:rsid w:val="007F57E5"/>
    <w:rsid w:val="007F671F"/>
    <w:rsid w:val="00800955"/>
    <w:rsid w:val="008016B1"/>
    <w:rsid w:val="00801F03"/>
    <w:rsid w:val="0080229B"/>
    <w:rsid w:val="00803CE8"/>
    <w:rsid w:val="0080452B"/>
    <w:rsid w:val="008045B1"/>
    <w:rsid w:val="00804EA8"/>
    <w:rsid w:val="00805BF6"/>
    <w:rsid w:val="00807FD7"/>
    <w:rsid w:val="008114D1"/>
    <w:rsid w:val="008149BB"/>
    <w:rsid w:val="00817DBE"/>
    <w:rsid w:val="00823CBB"/>
    <w:rsid w:val="00825E1C"/>
    <w:rsid w:val="0082760E"/>
    <w:rsid w:val="00830425"/>
    <w:rsid w:val="00840877"/>
    <w:rsid w:val="00840879"/>
    <w:rsid w:val="00843270"/>
    <w:rsid w:val="00847334"/>
    <w:rsid w:val="008515F6"/>
    <w:rsid w:val="00852F72"/>
    <w:rsid w:val="00853F4E"/>
    <w:rsid w:val="008540A7"/>
    <w:rsid w:val="00854295"/>
    <w:rsid w:val="00854CD9"/>
    <w:rsid w:val="00856673"/>
    <w:rsid w:val="008613D3"/>
    <w:rsid w:val="008640CB"/>
    <w:rsid w:val="00864707"/>
    <w:rsid w:val="00866B98"/>
    <w:rsid w:val="00870DA8"/>
    <w:rsid w:val="00871B6B"/>
    <w:rsid w:val="00872AFC"/>
    <w:rsid w:val="00873739"/>
    <w:rsid w:val="008753E9"/>
    <w:rsid w:val="008759D4"/>
    <w:rsid w:val="00877455"/>
    <w:rsid w:val="0088242A"/>
    <w:rsid w:val="00882AF1"/>
    <w:rsid w:val="00885540"/>
    <w:rsid w:val="00885A93"/>
    <w:rsid w:val="0089187B"/>
    <w:rsid w:val="00893214"/>
    <w:rsid w:val="008932C1"/>
    <w:rsid w:val="008964C0"/>
    <w:rsid w:val="00897F74"/>
    <w:rsid w:val="008A0315"/>
    <w:rsid w:val="008A0578"/>
    <w:rsid w:val="008A270F"/>
    <w:rsid w:val="008A5607"/>
    <w:rsid w:val="008B02C4"/>
    <w:rsid w:val="008B059D"/>
    <w:rsid w:val="008B1FA5"/>
    <w:rsid w:val="008B2C68"/>
    <w:rsid w:val="008B37E2"/>
    <w:rsid w:val="008B495F"/>
    <w:rsid w:val="008C02A7"/>
    <w:rsid w:val="008C0AD9"/>
    <w:rsid w:val="008C1918"/>
    <w:rsid w:val="008C1BCF"/>
    <w:rsid w:val="008C1CF2"/>
    <w:rsid w:val="008C26F0"/>
    <w:rsid w:val="008C2819"/>
    <w:rsid w:val="008D0D17"/>
    <w:rsid w:val="008D5FD3"/>
    <w:rsid w:val="008D6B35"/>
    <w:rsid w:val="008E05B6"/>
    <w:rsid w:val="008E5BDB"/>
    <w:rsid w:val="008F1820"/>
    <w:rsid w:val="008F22B0"/>
    <w:rsid w:val="008F5B02"/>
    <w:rsid w:val="008F5B87"/>
    <w:rsid w:val="00902176"/>
    <w:rsid w:val="00903E60"/>
    <w:rsid w:val="00907AFB"/>
    <w:rsid w:val="0091422B"/>
    <w:rsid w:val="00914332"/>
    <w:rsid w:val="00915C71"/>
    <w:rsid w:val="009168CA"/>
    <w:rsid w:val="00917D25"/>
    <w:rsid w:val="00922E85"/>
    <w:rsid w:val="0092719F"/>
    <w:rsid w:val="00927571"/>
    <w:rsid w:val="00930E48"/>
    <w:rsid w:val="0093408D"/>
    <w:rsid w:val="00934BD1"/>
    <w:rsid w:val="00936CBA"/>
    <w:rsid w:val="00936EE2"/>
    <w:rsid w:val="00941007"/>
    <w:rsid w:val="009417AD"/>
    <w:rsid w:val="00941A33"/>
    <w:rsid w:val="00945F22"/>
    <w:rsid w:val="009464A6"/>
    <w:rsid w:val="00950D85"/>
    <w:rsid w:val="0095558F"/>
    <w:rsid w:val="009577F3"/>
    <w:rsid w:val="00961743"/>
    <w:rsid w:val="00963937"/>
    <w:rsid w:val="00963E94"/>
    <w:rsid w:val="00964E18"/>
    <w:rsid w:val="00965E6D"/>
    <w:rsid w:val="00974AA2"/>
    <w:rsid w:val="009759D2"/>
    <w:rsid w:val="00984670"/>
    <w:rsid w:val="00984C7D"/>
    <w:rsid w:val="0099163C"/>
    <w:rsid w:val="00994B45"/>
    <w:rsid w:val="0099550A"/>
    <w:rsid w:val="009957C2"/>
    <w:rsid w:val="009A1418"/>
    <w:rsid w:val="009A15A0"/>
    <w:rsid w:val="009A17E0"/>
    <w:rsid w:val="009A4E6D"/>
    <w:rsid w:val="009A5691"/>
    <w:rsid w:val="009B09CB"/>
    <w:rsid w:val="009B1538"/>
    <w:rsid w:val="009B3101"/>
    <w:rsid w:val="009B4309"/>
    <w:rsid w:val="009B7E56"/>
    <w:rsid w:val="009C4D4F"/>
    <w:rsid w:val="009C595A"/>
    <w:rsid w:val="009C70C7"/>
    <w:rsid w:val="009D10EB"/>
    <w:rsid w:val="009D61A9"/>
    <w:rsid w:val="009D6F64"/>
    <w:rsid w:val="009E2557"/>
    <w:rsid w:val="009E2CFF"/>
    <w:rsid w:val="009E4A77"/>
    <w:rsid w:val="009F05AE"/>
    <w:rsid w:val="009F2ED8"/>
    <w:rsid w:val="009F42D5"/>
    <w:rsid w:val="009F7695"/>
    <w:rsid w:val="00A03A67"/>
    <w:rsid w:val="00A03E81"/>
    <w:rsid w:val="00A05332"/>
    <w:rsid w:val="00A05696"/>
    <w:rsid w:val="00A05877"/>
    <w:rsid w:val="00A131C9"/>
    <w:rsid w:val="00A141AA"/>
    <w:rsid w:val="00A14ACB"/>
    <w:rsid w:val="00A152B2"/>
    <w:rsid w:val="00A17BB9"/>
    <w:rsid w:val="00A256CD"/>
    <w:rsid w:val="00A25A06"/>
    <w:rsid w:val="00A31C30"/>
    <w:rsid w:val="00A34343"/>
    <w:rsid w:val="00A35CC0"/>
    <w:rsid w:val="00A40FEA"/>
    <w:rsid w:val="00A41562"/>
    <w:rsid w:val="00A4536F"/>
    <w:rsid w:val="00A45627"/>
    <w:rsid w:val="00A4678B"/>
    <w:rsid w:val="00A476C5"/>
    <w:rsid w:val="00A4775A"/>
    <w:rsid w:val="00A5359C"/>
    <w:rsid w:val="00A55FC2"/>
    <w:rsid w:val="00A60796"/>
    <w:rsid w:val="00A66198"/>
    <w:rsid w:val="00A671F5"/>
    <w:rsid w:val="00A723CF"/>
    <w:rsid w:val="00A732FF"/>
    <w:rsid w:val="00A740C4"/>
    <w:rsid w:val="00A765BA"/>
    <w:rsid w:val="00A76CF8"/>
    <w:rsid w:val="00A77A4E"/>
    <w:rsid w:val="00A806E0"/>
    <w:rsid w:val="00A81396"/>
    <w:rsid w:val="00A81CB4"/>
    <w:rsid w:val="00A8255C"/>
    <w:rsid w:val="00A84113"/>
    <w:rsid w:val="00A868E5"/>
    <w:rsid w:val="00A92721"/>
    <w:rsid w:val="00A946EE"/>
    <w:rsid w:val="00A94F9B"/>
    <w:rsid w:val="00A94FBF"/>
    <w:rsid w:val="00A9726B"/>
    <w:rsid w:val="00AA01B6"/>
    <w:rsid w:val="00AA1805"/>
    <w:rsid w:val="00AA3E62"/>
    <w:rsid w:val="00AA5811"/>
    <w:rsid w:val="00AA73B5"/>
    <w:rsid w:val="00AB0856"/>
    <w:rsid w:val="00AB0E6E"/>
    <w:rsid w:val="00AB1296"/>
    <w:rsid w:val="00AB18D5"/>
    <w:rsid w:val="00AC02E1"/>
    <w:rsid w:val="00AC3385"/>
    <w:rsid w:val="00AD2603"/>
    <w:rsid w:val="00AD27C9"/>
    <w:rsid w:val="00AD55A9"/>
    <w:rsid w:val="00AD670B"/>
    <w:rsid w:val="00AE00E3"/>
    <w:rsid w:val="00AE259D"/>
    <w:rsid w:val="00AE4E4B"/>
    <w:rsid w:val="00AE7CE2"/>
    <w:rsid w:val="00AF14F2"/>
    <w:rsid w:val="00AF3ED3"/>
    <w:rsid w:val="00AF50FD"/>
    <w:rsid w:val="00AF5938"/>
    <w:rsid w:val="00AF68DB"/>
    <w:rsid w:val="00B01D8D"/>
    <w:rsid w:val="00B03630"/>
    <w:rsid w:val="00B05BAB"/>
    <w:rsid w:val="00B06F84"/>
    <w:rsid w:val="00B07F04"/>
    <w:rsid w:val="00B10CD8"/>
    <w:rsid w:val="00B11F11"/>
    <w:rsid w:val="00B13BA8"/>
    <w:rsid w:val="00B14373"/>
    <w:rsid w:val="00B21360"/>
    <w:rsid w:val="00B216C3"/>
    <w:rsid w:val="00B300F6"/>
    <w:rsid w:val="00B30F90"/>
    <w:rsid w:val="00B3163C"/>
    <w:rsid w:val="00B33DBF"/>
    <w:rsid w:val="00B350FD"/>
    <w:rsid w:val="00B363E4"/>
    <w:rsid w:val="00B36416"/>
    <w:rsid w:val="00B4290F"/>
    <w:rsid w:val="00B47D3B"/>
    <w:rsid w:val="00B506FD"/>
    <w:rsid w:val="00B5089F"/>
    <w:rsid w:val="00B52755"/>
    <w:rsid w:val="00B54080"/>
    <w:rsid w:val="00B54675"/>
    <w:rsid w:val="00B54A9D"/>
    <w:rsid w:val="00B5654B"/>
    <w:rsid w:val="00B56878"/>
    <w:rsid w:val="00B60DE4"/>
    <w:rsid w:val="00B6248E"/>
    <w:rsid w:val="00B63D1A"/>
    <w:rsid w:val="00B71B34"/>
    <w:rsid w:val="00B728BE"/>
    <w:rsid w:val="00B7332D"/>
    <w:rsid w:val="00B758F5"/>
    <w:rsid w:val="00B80E18"/>
    <w:rsid w:val="00B834B2"/>
    <w:rsid w:val="00B83E3C"/>
    <w:rsid w:val="00B907E1"/>
    <w:rsid w:val="00B92679"/>
    <w:rsid w:val="00B94D59"/>
    <w:rsid w:val="00B95F7F"/>
    <w:rsid w:val="00B967E6"/>
    <w:rsid w:val="00B96DED"/>
    <w:rsid w:val="00BA1B00"/>
    <w:rsid w:val="00BA22BC"/>
    <w:rsid w:val="00BB05FA"/>
    <w:rsid w:val="00BB0F99"/>
    <w:rsid w:val="00BB1EE5"/>
    <w:rsid w:val="00BB2C29"/>
    <w:rsid w:val="00BB4301"/>
    <w:rsid w:val="00BB47F8"/>
    <w:rsid w:val="00BB5371"/>
    <w:rsid w:val="00BB5FF9"/>
    <w:rsid w:val="00BB6B7B"/>
    <w:rsid w:val="00BB75E6"/>
    <w:rsid w:val="00BB7E32"/>
    <w:rsid w:val="00BC1F44"/>
    <w:rsid w:val="00BC724C"/>
    <w:rsid w:val="00BD036A"/>
    <w:rsid w:val="00BD4D8D"/>
    <w:rsid w:val="00BD7877"/>
    <w:rsid w:val="00BD7A15"/>
    <w:rsid w:val="00BE206D"/>
    <w:rsid w:val="00BE4A78"/>
    <w:rsid w:val="00BE6CF7"/>
    <w:rsid w:val="00BF181B"/>
    <w:rsid w:val="00BF3AC0"/>
    <w:rsid w:val="00BF6A15"/>
    <w:rsid w:val="00C02FB9"/>
    <w:rsid w:val="00C0577A"/>
    <w:rsid w:val="00C05A8F"/>
    <w:rsid w:val="00C16E68"/>
    <w:rsid w:val="00C20568"/>
    <w:rsid w:val="00C21824"/>
    <w:rsid w:val="00C24130"/>
    <w:rsid w:val="00C34089"/>
    <w:rsid w:val="00C403DF"/>
    <w:rsid w:val="00C413AA"/>
    <w:rsid w:val="00C426DE"/>
    <w:rsid w:val="00C45DD5"/>
    <w:rsid w:val="00C46B46"/>
    <w:rsid w:val="00C538FC"/>
    <w:rsid w:val="00C55CF0"/>
    <w:rsid w:val="00C60522"/>
    <w:rsid w:val="00C60FD7"/>
    <w:rsid w:val="00C620BC"/>
    <w:rsid w:val="00C622C5"/>
    <w:rsid w:val="00C62B80"/>
    <w:rsid w:val="00C64167"/>
    <w:rsid w:val="00C64429"/>
    <w:rsid w:val="00C658D5"/>
    <w:rsid w:val="00C65BF1"/>
    <w:rsid w:val="00C717B0"/>
    <w:rsid w:val="00C71A68"/>
    <w:rsid w:val="00C72B47"/>
    <w:rsid w:val="00C76E4F"/>
    <w:rsid w:val="00C81035"/>
    <w:rsid w:val="00C854DB"/>
    <w:rsid w:val="00C85C73"/>
    <w:rsid w:val="00C87188"/>
    <w:rsid w:val="00C914E2"/>
    <w:rsid w:val="00C92BDF"/>
    <w:rsid w:val="00C9310D"/>
    <w:rsid w:val="00C97AEE"/>
    <w:rsid w:val="00CA071F"/>
    <w:rsid w:val="00CA5252"/>
    <w:rsid w:val="00CA5DE2"/>
    <w:rsid w:val="00CB2049"/>
    <w:rsid w:val="00CB2911"/>
    <w:rsid w:val="00CB2E28"/>
    <w:rsid w:val="00CB37AA"/>
    <w:rsid w:val="00CB407B"/>
    <w:rsid w:val="00CB57C3"/>
    <w:rsid w:val="00CB6DA4"/>
    <w:rsid w:val="00CB7B3C"/>
    <w:rsid w:val="00CC21A9"/>
    <w:rsid w:val="00CC5ACE"/>
    <w:rsid w:val="00CD10EC"/>
    <w:rsid w:val="00CD6030"/>
    <w:rsid w:val="00CD7BC4"/>
    <w:rsid w:val="00CE3742"/>
    <w:rsid w:val="00CE3893"/>
    <w:rsid w:val="00CE3E35"/>
    <w:rsid w:val="00CE45F9"/>
    <w:rsid w:val="00CF12A0"/>
    <w:rsid w:val="00CF5E6D"/>
    <w:rsid w:val="00CF6BBE"/>
    <w:rsid w:val="00D050D5"/>
    <w:rsid w:val="00D05E82"/>
    <w:rsid w:val="00D10D27"/>
    <w:rsid w:val="00D16B09"/>
    <w:rsid w:val="00D17539"/>
    <w:rsid w:val="00D252A7"/>
    <w:rsid w:val="00D300C4"/>
    <w:rsid w:val="00D3101D"/>
    <w:rsid w:val="00D32AAB"/>
    <w:rsid w:val="00D33BC0"/>
    <w:rsid w:val="00D359AF"/>
    <w:rsid w:val="00D362E3"/>
    <w:rsid w:val="00D364EA"/>
    <w:rsid w:val="00D37F5A"/>
    <w:rsid w:val="00D40ADA"/>
    <w:rsid w:val="00D414B2"/>
    <w:rsid w:val="00D4626C"/>
    <w:rsid w:val="00D46FD2"/>
    <w:rsid w:val="00D5060E"/>
    <w:rsid w:val="00D51058"/>
    <w:rsid w:val="00D5282F"/>
    <w:rsid w:val="00D576F0"/>
    <w:rsid w:val="00D60468"/>
    <w:rsid w:val="00D67C00"/>
    <w:rsid w:val="00D67C8E"/>
    <w:rsid w:val="00D73D45"/>
    <w:rsid w:val="00D77BFA"/>
    <w:rsid w:val="00D82E78"/>
    <w:rsid w:val="00D8474C"/>
    <w:rsid w:val="00D84FC6"/>
    <w:rsid w:val="00D85AEF"/>
    <w:rsid w:val="00D86BD1"/>
    <w:rsid w:val="00D86E92"/>
    <w:rsid w:val="00D876B7"/>
    <w:rsid w:val="00D92A2F"/>
    <w:rsid w:val="00D92D8F"/>
    <w:rsid w:val="00D952DC"/>
    <w:rsid w:val="00D979BA"/>
    <w:rsid w:val="00DA1AF6"/>
    <w:rsid w:val="00DA3459"/>
    <w:rsid w:val="00DA45BD"/>
    <w:rsid w:val="00DA5B07"/>
    <w:rsid w:val="00DA7DF6"/>
    <w:rsid w:val="00DB3401"/>
    <w:rsid w:val="00DB677E"/>
    <w:rsid w:val="00DB6B53"/>
    <w:rsid w:val="00DB6C62"/>
    <w:rsid w:val="00DC0BA7"/>
    <w:rsid w:val="00DC15BF"/>
    <w:rsid w:val="00DC647A"/>
    <w:rsid w:val="00DC79A4"/>
    <w:rsid w:val="00DD1F3C"/>
    <w:rsid w:val="00DD218C"/>
    <w:rsid w:val="00DD7D79"/>
    <w:rsid w:val="00DD7EAC"/>
    <w:rsid w:val="00DE0F9E"/>
    <w:rsid w:val="00DE21E9"/>
    <w:rsid w:val="00DE3977"/>
    <w:rsid w:val="00DE7121"/>
    <w:rsid w:val="00DE77DF"/>
    <w:rsid w:val="00DE7DA8"/>
    <w:rsid w:val="00DF3ABD"/>
    <w:rsid w:val="00E00252"/>
    <w:rsid w:val="00E010D5"/>
    <w:rsid w:val="00E01232"/>
    <w:rsid w:val="00E021E8"/>
    <w:rsid w:val="00E07AF1"/>
    <w:rsid w:val="00E07CE8"/>
    <w:rsid w:val="00E16CEC"/>
    <w:rsid w:val="00E2042F"/>
    <w:rsid w:val="00E206CC"/>
    <w:rsid w:val="00E20AD2"/>
    <w:rsid w:val="00E20CEF"/>
    <w:rsid w:val="00E22382"/>
    <w:rsid w:val="00E22F2C"/>
    <w:rsid w:val="00E31EDB"/>
    <w:rsid w:val="00E42514"/>
    <w:rsid w:val="00E44348"/>
    <w:rsid w:val="00E47007"/>
    <w:rsid w:val="00E50835"/>
    <w:rsid w:val="00E52574"/>
    <w:rsid w:val="00E5292C"/>
    <w:rsid w:val="00E55072"/>
    <w:rsid w:val="00E566B1"/>
    <w:rsid w:val="00E61291"/>
    <w:rsid w:val="00E620C4"/>
    <w:rsid w:val="00E6245C"/>
    <w:rsid w:val="00E62E9C"/>
    <w:rsid w:val="00E7454A"/>
    <w:rsid w:val="00E80C44"/>
    <w:rsid w:val="00E80CEA"/>
    <w:rsid w:val="00E85E09"/>
    <w:rsid w:val="00E90613"/>
    <w:rsid w:val="00E90E1D"/>
    <w:rsid w:val="00E92970"/>
    <w:rsid w:val="00EA02D9"/>
    <w:rsid w:val="00EA7176"/>
    <w:rsid w:val="00EA76EA"/>
    <w:rsid w:val="00EB0DE5"/>
    <w:rsid w:val="00EB0F83"/>
    <w:rsid w:val="00EB1B98"/>
    <w:rsid w:val="00EB218E"/>
    <w:rsid w:val="00EB500F"/>
    <w:rsid w:val="00EB547E"/>
    <w:rsid w:val="00EC394C"/>
    <w:rsid w:val="00EC4CE0"/>
    <w:rsid w:val="00EC5386"/>
    <w:rsid w:val="00ED1F41"/>
    <w:rsid w:val="00ED23BC"/>
    <w:rsid w:val="00ED30CF"/>
    <w:rsid w:val="00ED3328"/>
    <w:rsid w:val="00ED5C49"/>
    <w:rsid w:val="00EE3506"/>
    <w:rsid w:val="00EE3F17"/>
    <w:rsid w:val="00EE5F3B"/>
    <w:rsid w:val="00EE66BE"/>
    <w:rsid w:val="00EE6BFE"/>
    <w:rsid w:val="00EE78A2"/>
    <w:rsid w:val="00EF48CA"/>
    <w:rsid w:val="00EF71D7"/>
    <w:rsid w:val="00F038F4"/>
    <w:rsid w:val="00F06149"/>
    <w:rsid w:val="00F065C8"/>
    <w:rsid w:val="00F1421B"/>
    <w:rsid w:val="00F17DC1"/>
    <w:rsid w:val="00F200D2"/>
    <w:rsid w:val="00F20F29"/>
    <w:rsid w:val="00F24149"/>
    <w:rsid w:val="00F26B75"/>
    <w:rsid w:val="00F26FBE"/>
    <w:rsid w:val="00F3173B"/>
    <w:rsid w:val="00F332B8"/>
    <w:rsid w:val="00F34F64"/>
    <w:rsid w:val="00F3680F"/>
    <w:rsid w:val="00F36DEB"/>
    <w:rsid w:val="00F4018A"/>
    <w:rsid w:val="00F408C3"/>
    <w:rsid w:val="00F41A56"/>
    <w:rsid w:val="00F42785"/>
    <w:rsid w:val="00F47BC3"/>
    <w:rsid w:val="00F509BB"/>
    <w:rsid w:val="00F512D5"/>
    <w:rsid w:val="00F548B3"/>
    <w:rsid w:val="00F55618"/>
    <w:rsid w:val="00F56110"/>
    <w:rsid w:val="00F60A55"/>
    <w:rsid w:val="00F623F0"/>
    <w:rsid w:val="00F632DC"/>
    <w:rsid w:val="00F70369"/>
    <w:rsid w:val="00F71965"/>
    <w:rsid w:val="00F71EBB"/>
    <w:rsid w:val="00F73668"/>
    <w:rsid w:val="00F73853"/>
    <w:rsid w:val="00F7434C"/>
    <w:rsid w:val="00F75454"/>
    <w:rsid w:val="00F755BD"/>
    <w:rsid w:val="00F7635C"/>
    <w:rsid w:val="00F776F6"/>
    <w:rsid w:val="00F87300"/>
    <w:rsid w:val="00F87A69"/>
    <w:rsid w:val="00F9061A"/>
    <w:rsid w:val="00F92D69"/>
    <w:rsid w:val="00F9307D"/>
    <w:rsid w:val="00F93DA7"/>
    <w:rsid w:val="00F9462B"/>
    <w:rsid w:val="00F96C5B"/>
    <w:rsid w:val="00FA133D"/>
    <w:rsid w:val="00FA334D"/>
    <w:rsid w:val="00FA6F34"/>
    <w:rsid w:val="00FB0AFA"/>
    <w:rsid w:val="00FB1CE5"/>
    <w:rsid w:val="00FB3529"/>
    <w:rsid w:val="00FB4944"/>
    <w:rsid w:val="00FB51D2"/>
    <w:rsid w:val="00FC5167"/>
    <w:rsid w:val="00FC59A1"/>
    <w:rsid w:val="00FC5E35"/>
    <w:rsid w:val="00FD0EB1"/>
    <w:rsid w:val="00FD101C"/>
    <w:rsid w:val="00FD10D7"/>
    <w:rsid w:val="00FD1F9A"/>
    <w:rsid w:val="00FD37A0"/>
    <w:rsid w:val="00FD47DF"/>
    <w:rsid w:val="00FD502B"/>
    <w:rsid w:val="00FD5431"/>
    <w:rsid w:val="00FD5B8E"/>
    <w:rsid w:val="00FD63F0"/>
    <w:rsid w:val="00FE1997"/>
    <w:rsid w:val="00FE729B"/>
    <w:rsid w:val="00FE7E2F"/>
    <w:rsid w:val="00FF00C1"/>
    <w:rsid w:val="00FF27B8"/>
    <w:rsid w:val="00FF3105"/>
    <w:rsid w:val="00FF3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9BE7D"/>
  <w15:docId w15:val="{0FAC5C2E-D836-45CD-8BAD-BAC016D4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414B2"/>
    <w:rPr>
      <w:sz w:val="24"/>
      <w:szCs w:val="24"/>
    </w:rPr>
  </w:style>
  <w:style w:type="paragraph" w:styleId="Nagwek1">
    <w:name w:val="heading 1"/>
    <w:basedOn w:val="Normalny"/>
    <w:next w:val="Normalny"/>
    <w:link w:val="Nagwek1Znak"/>
    <w:qFormat/>
    <w:rsid w:val="000B5CCE"/>
    <w:pPr>
      <w:keepNext/>
      <w:tabs>
        <w:tab w:val="num" w:pos="-1448"/>
      </w:tabs>
      <w:suppressAutoHyphens/>
      <w:ind w:left="-1808"/>
      <w:jc w:val="center"/>
      <w:outlineLvl w:val="0"/>
    </w:pPr>
    <w:rPr>
      <w:rFonts w:cs="Tw Cen MT"/>
      <w:b/>
      <w:sz w:val="36"/>
    </w:rPr>
  </w:style>
  <w:style w:type="paragraph" w:styleId="Nagwek2">
    <w:name w:val="heading 2"/>
    <w:basedOn w:val="Normalny"/>
    <w:next w:val="Normalny"/>
    <w:link w:val="Nagwek2Znak"/>
    <w:unhideWhenUsed/>
    <w:qFormat/>
    <w:rsid w:val="006F2B7C"/>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semiHidden/>
    <w:unhideWhenUsed/>
    <w:qFormat/>
    <w:rsid w:val="009B09CB"/>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nhideWhenUsed/>
    <w:qFormat/>
    <w:rsid w:val="009B09CB"/>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semiHidden/>
    <w:unhideWhenUsed/>
    <w:qFormat/>
    <w:rsid w:val="009B09CB"/>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semiHidden/>
    <w:unhideWhenUsed/>
    <w:qFormat/>
    <w:rsid w:val="009B09CB"/>
    <w:pPr>
      <w:keepNext/>
      <w:keepLines/>
      <w:spacing w:before="200"/>
      <w:outlineLvl w:val="6"/>
    </w:pPr>
    <w:rPr>
      <w:rFonts w:asciiTheme="majorHAnsi" w:eastAsiaTheme="majorEastAsia" w:hAnsiTheme="majorHAnsi" w:cstheme="majorBidi"/>
      <w:i/>
      <w:iCs/>
      <w:color w:val="404040" w:themeColor="text1" w:themeTint="BF"/>
    </w:rPr>
  </w:style>
  <w:style w:type="paragraph" w:styleId="Nagwek9">
    <w:name w:val="heading 9"/>
    <w:basedOn w:val="Normalny"/>
    <w:next w:val="Normalny"/>
    <w:link w:val="Nagwek9Znak"/>
    <w:uiPriority w:val="9"/>
    <w:semiHidden/>
    <w:unhideWhenUsed/>
    <w:qFormat/>
    <w:rsid w:val="00767EB3"/>
    <w:pPr>
      <w:keepNext/>
      <w:keepLines/>
      <w:suppressAutoHyphen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ziom2">
    <w:name w:val="Poziom 2"/>
    <w:basedOn w:val="Lista"/>
    <w:next w:val="Normalny"/>
    <w:autoRedefine/>
    <w:rsid w:val="00D86E92"/>
    <w:pPr>
      <w:numPr>
        <w:numId w:val="3"/>
      </w:numPr>
      <w:tabs>
        <w:tab w:val="num" w:pos="360"/>
      </w:tabs>
      <w:spacing w:before="120" w:after="240"/>
    </w:pPr>
    <w:rPr>
      <w:b/>
      <w:sz w:val="28"/>
    </w:rPr>
  </w:style>
  <w:style w:type="paragraph" w:styleId="Listanumerowana">
    <w:name w:val="List Number"/>
    <w:basedOn w:val="Normalny"/>
    <w:rsid w:val="00D86E92"/>
    <w:pPr>
      <w:numPr>
        <w:numId w:val="1"/>
      </w:numPr>
    </w:pPr>
  </w:style>
  <w:style w:type="paragraph" w:customStyle="1" w:styleId="Poziom1">
    <w:name w:val="Poziom 1"/>
    <w:basedOn w:val="Nagwek"/>
    <w:rsid w:val="00D86E92"/>
    <w:pPr>
      <w:pageBreakBefore/>
      <w:numPr>
        <w:numId w:val="2"/>
      </w:numPr>
      <w:pBdr>
        <w:top w:val="single" w:sz="4" w:space="1" w:color="auto"/>
        <w:left w:val="single" w:sz="4" w:space="4" w:color="auto"/>
        <w:bottom w:val="single" w:sz="4" w:space="1" w:color="auto"/>
        <w:right w:val="single" w:sz="4" w:space="4" w:color="auto"/>
      </w:pBdr>
      <w:shd w:val="clear" w:color="auto" w:fill="E6E6E6"/>
      <w:spacing w:after="120"/>
      <w:jc w:val="center"/>
    </w:pPr>
    <w:rPr>
      <w:rFonts w:ascii="Book Antiqua" w:hAnsi="Book Antiqua"/>
      <w:b/>
      <w:smallCaps/>
      <w:sz w:val="36"/>
      <w:szCs w:val="36"/>
    </w:rPr>
  </w:style>
  <w:style w:type="paragraph" w:styleId="Nagwek">
    <w:name w:val="header"/>
    <w:aliases w:val=" Znak,Znak + Wyjustowany,Przed:  3 pt,Po:  7,2 pt,Interlinia:  Wi...,Znak"/>
    <w:basedOn w:val="Normalny"/>
    <w:link w:val="NagwekZnak"/>
    <w:uiPriority w:val="99"/>
    <w:rsid w:val="00D86E92"/>
    <w:pPr>
      <w:tabs>
        <w:tab w:val="center" w:pos="4536"/>
        <w:tab w:val="right" w:pos="9072"/>
      </w:tabs>
    </w:pPr>
  </w:style>
  <w:style w:type="paragraph" w:styleId="Lista">
    <w:name w:val="List"/>
    <w:basedOn w:val="Normalny"/>
    <w:rsid w:val="00D86E92"/>
    <w:pPr>
      <w:ind w:left="283" w:hanging="283"/>
    </w:p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iPriority w:val="99"/>
    <w:rsid w:val="00D414B2"/>
    <w:rPr>
      <w:sz w:val="20"/>
      <w:szCs w:val="20"/>
    </w:rPr>
  </w:style>
  <w:style w:type="character" w:styleId="Odwoanieprzypisudolnego">
    <w:name w:val="footnote reference"/>
    <w:basedOn w:val="Domylnaczcionkaakapitu"/>
    <w:uiPriority w:val="99"/>
    <w:semiHidden/>
    <w:rsid w:val="00D414B2"/>
    <w:rPr>
      <w:vertAlign w:val="superscript"/>
    </w:rPr>
  </w:style>
  <w:style w:type="table" w:styleId="Tabela-Siatka">
    <w:name w:val="Table Grid"/>
    <w:basedOn w:val="Standardowy"/>
    <w:uiPriority w:val="39"/>
    <w:rsid w:val="00406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D8474C"/>
    <w:pPr>
      <w:tabs>
        <w:tab w:val="center" w:pos="4536"/>
        <w:tab w:val="right" w:pos="9072"/>
      </w:tabs>
    </w:pPr>
  </w:style>
  <w:style w:type="character" w:customStyle="1" w:styleId="StopkaZnak">
    <w:name w:val="Stopka Znak"/>
    <w:basedOn w:val="Domylnaczcionkaakapitu"/>
    <w:link w:val="Stopka"/>
    <w:uiPriority w:val="99"/>
    <w:rsid w:val="00D8474C"/>
    <w:rPr>
      <w:sz w:val="24"/>
      <w:szCs w:val="24"/>
    </w:rPr>
  </w:style>
  <w:style w:type="character" w:customStyle="1" w:styleId="NagwekZnak">
    <w:name w:val="Nagłówek Znak"/>
    <w:aliases w:val=" Znak Znak,Znak + Wyjustowany Znak,Przed:  3 pt Znak,Po:  7 Znak,2 pt Znak,Interlinia:  Wi... Znak,Znak Znak"/>
    <w:basedOn w:val="Domylnaczcionkaakapitu"/>
    <w:link w:val="Nagwek"/>
    <w:uiPriority w:val="99"/>
    <w:rsid w:val="00872AFC"/>
    <w:rPr>
      <w:sz w:val="24"/>
      <w:szCs w:val="24"/>
    </w:rPr>
  </w:style>
  <w:style w:type="paragraph" w:styleId="Tekstdymka">
    <w:name w:val="Balloon Text"/>
    <w:basedOn w:val="Normalny"/>
    <w:link w:val="TekstdymkaZnak"/>
    <w:rsid w:val="00872AFC"/>
    <w:rPr>
      <w:rFonts w:ascii="Tahoma" w:hAnsi="Tahoma" w:cs="Tahoma"/>
      <w:sz w:val="16"/>
      <w:szCs w:val="16"/>
    </w:rPr>
  </w:style>
  <w:style w:type="character" w:customStyle="1" w:styleId="TekstdymkaZnak">
    <w:name w:val="Tekst dymka Znak"/>
    <w:basedOn w:val="Domylnaczcionkaakapitu"/>
    <w:link w:val="Tekstdymka"/>
    <w:rsid w:val="00872AFC"/>
    <w:rPr>
      <w:rFonts w:ascii="Tahoma" w:hAnsi="Tahoma" w:cs="Tahoma"/>
      <w:sz w:val="16"/>
      <w:szCs w:val="16"/>
    </w:rPr>
  </w:style>
  <w:style w:type="character" w:customStyle="1" w:styleId="BezodstpwZnak">
    <w:name w:val="Bez odstępów Znak"/>
    <w:basedOn w:val="Domylnaczcionkaakapitu"/>
    <w:rsid w:val="007666FD"/>
    <w:rPr>
      <w:rFonts w:ascii="Calibri" w:hAnsi="Calibri"/>
      <w:noProof w:val="0"/>
      <w:sz w:val="22"/>
      <w:szCs w:val="22"/>
      <w:lang w:val="pl-PL" w:eastAsia="en-US" w:bidi="ar-SA"/>
    </w:rPr>
  </w:style>
  <w:style w:type="paragraph" w:styleId="Zwykytekst">
    <w:name w:val="Plain Text"/>
    <w:basedOn w:val="Normalny"/>
    <w:link w:val="ZwykytekstZnak"/>
    <w:unhideWhenUsed/>
    <w:rsid w:val="00525A8A"/>
    <w:rPr>
      <w:rFonts w:ascii="Courier New" w:hAnsi="Courier New" w:cs="Tw Cen MT"/>
      <w:sz w:val="20"/>
    </w:rPr>
  </w:style>
  <w:style w:type="character" w:customStyle="1" w:styleId="ZwykytekstZnak">
    <w:name w:val="Zwykły tekst Znak"/>
    <w:basedOn w:val="Domylnaczcionkaakapitu"/>
    <w:link w:val="Zwykytekst"/>
    <w:rsid w:val="00525A8A"/>
    <w:rPr>
      <w:rFonts w:ascii="Courier New" w:hAnsi="Courier New" w:cs="Tw Cen MT"/>
      <w:szCs w:val="24"/>
    </w:rPr>
  </w:style>
  <w:style w:type="character" w:customStyle="1" w:styleId="Nagwek1Znak">
    <w:name w:val="Nagłówek 1 Znak"/>
    <w:basedOn w:val="Domylnaczcionkaakapitu"/>
    <w:link w:val="Nagwek1"/>
    <w:rsid w:val="000B5CCE"/>
    <w:rPr>
      <w:rFonts w:cs="Tw Cen MT"/>
      <w:b/>
      <w:sz w:val="36"/>
      <w:szCs w:val="24"/>
    </w:rPr>
  </w:style>
  <w:style w:type="paragraph" w:styleId="Tekstpodstawowy">
    <w:name w:val="Body Text"/>
    <w:basedOn w:val="Normalny"/>
    <w:link w:val="TekstpodstawowyZnak"/>
    <w:rsid w:val="000B5CCE"/>
    <w:pPr>
      <w:suppressAutoHyphens/>
      <w:spacing w:after="120"/>
    </w:pPr>
    <w:rPr>
      <w:rFonts w:cs="Tw Cen MT"/>
      <w:sz w:val="20"/>
    </w:rPr>
  </w:style>
  <w:style w:type="character" w:customStyle="1" w:styleId="TekstpodstawowyZnak">
    <w:name w:val="Tekst podstawowy Znak"/>
    <w:basedOn w:val="Domylnaczcionkaakapitu"/>
    <w:link w:val="Tekstpodstawowy"/>
    <w:rsid w:val="000B5CCE"/>
    <w:rPr>
      <w:rFonts w:cs="Tw Cen MT"/>
      <w:szCs w:val="24"/>
    </w:rPr>
  </w:style>
  <w:style w:type="paragraph" w:styleId="Tekstprzypisukocowego">
    <w:name w:val="endnote text"/>
    <w:basedOn w:val="Normalny"/>
    <w:link w:val="TekstprzypisukocowegoZnak"/>
    <w:rsid w:val="000B5CCE"/>
    <w:rPr>
      <w:sz w:val="20"/>
      <w:szCs w:val="20"/>
    </w:rPr>
  </w:style>
  <w:style w:type="character" w:customStyle="1" w:styleId="TekstprzypisukocowegoZnak">
    <w:name w:val="Tekst przypisu końcowego Znak"/>
    <w:basedOn w:val="Domylnaczcionkaakapitu"/>
    <w:link w:val="Tekstprzypisukocowego"/>
    <w:rsid w:val="000B5CCE"/>
  </w:style>
  <w:style w:type="character" w:styleId="Odwoanieprzypisukocowego">
    <w:name w:val="endnote reference"/>
    <w:basedOn w:val="Domylnaczcionkaakapitu"/>
    <w:rsid w:val="000B5CCE"/>
    <w:rPr>
      <w:vertAlign w:val="superscript"/>
    </w:rPr>
  </w:style>
  <w:style w:type="character" w:customStyle="1" w:styleId="Nagwek2Znak">
    <w:name w:val="Nagłówek 2 Znak"/>
    <w:basedOn w:val="Domylnaczcionkaakapitu"/>
    <w:link w:val="Nagwek2"/>
    <w:rsid w:val="006F2B7C"/>
    <w:rPr>
      <w:rFonts w:ascii="Cambria" w:eastAsia="Times New Roman" w:hAnsi="Cambria" w:cs="Times New Roman"/>
      <w:b/>
      <w:bCs/>
      <w:color w:val="4F81BD"/>
      <w:sz w:val="26"/>
      <w:szCs w:val="26"/>
    </w:rPr>
  </w:style>
  <w:style w:type="paragraph" w:styleId="Tekstpodstawowy3">
    <w:name w:val="Body Text 3"/>
    <w:basedOn w:val="Normalny"/>
    <w:link w:val="Tekstpodstawowy3Znak"/>
    <w:rsid w:val="006F2B7C"/>
    <w:pPr>
      <w:spacing w:after="120"/>
    </w:pPr>
    <w:rPr>
      <w:sz w:val="16"/>
      <w:szCs w:val="16"/>
    </w:rPr>
  </w:style>
  <w:style w:type="character" w:customStyle="1" w:styleId="Tekstpodstawowy3Znak">
    <w:name w:val="Tekst podstawowy 3 Znak"/>
    <w:basedOn w:val="Domylnaczcionkaakapitu"/>
    <w:link w:val="Tekstpodstawowy3"/>
    <w:rsid w:val="006F2B7C"/>
    <w:rPr>
      <w:sz w:val="16"/>
      <w:szCs w:val="16"/>
    </w:rPr>
  </w:style>
  <w:style w:type="paragraph" w:styleId="Tekstpodstawowywcity">
    <w:name w:val="Body Text Indent"/>
    <w:basedOn w:val="Normalny"/>
    <w:link w:val="TekstpodstawowywcityZnak"/>
    <w:rsid w:val="006F2B7C"/>
    <w:pPr>
      <w:spacing w:after="120"/>
      <w:ind w:left="283"/>
    </w:pPr>
  </w:style>
  <w:style w:type="character" w:customStyle="1" w:styleId="TekstpodstawowywcityZnak">
    <w:name w:val="Tekst podstawowy wcięty Znak"/>
    <w:basedOn w:val="Domylnaczcionkaakapitu"/>
    <w:link w:val="Tekstpodstawowywcity"/>
    <w:rsid w:val="006F2B7C"/>
    <w:rPr>
      <w:sz w:val="24"/>
      <w:szCs w:val="24"/>
    </w:rPr>
  </w:style>
  <w:style w:type="paragraph" w:customStyle="1" w:styleId="Tekstpodstawowy21">
    <w:name w:val="Tekst podstawowy 21"/>
    <w:basedOn w:val="Normalny"/>
    <w:rsid w:val="00B3163C"/>
    <w:pPr>
      <w:keepLines/>
      <w:overflowPunct w:val="0"/>
      <w:autoSpaceDE w:val="0"/>
      <w:autoSpaceDN w:val="0"/>
      <w:adjustRightInd w:val="0"/>
      <w:jc w:val="both"/>
    </w:pPr>
    <w:rPr>
      <w:rFonts w:ascii="Tahoma" w:hAnsi="Tahoma"/>
      <w:color w:val="000000"/>
      <w:sz w:val="22"/>
      <w:szCs w:val="20"/>
    </w:rPr>
  </w:style>
  <w:style w:type="paragraph" w:customStyle="1" w:styleId="Tekstpodstawowy31">
    <w:name w:val="Tekst podstawowy 31"/>
    <w:basedOn w:val="Normalny"/>
    <w:rsid w:val="00B3163C"/>
    <w:pPr>
      <w:keepLines/>
      <w:overflowPunct w:val="0"/>
      <w:autoSpaceDE w:val="0"/>
      <w:autoSpaceDN w:val="0"/>
      <w:adjustRightInd w:val="0"/>
    </w:pPr>
    <w:rPr>
      <w:rFonts w:ascii="Tahoma" w:hAnsi="Tahoma"/>
      <w:i/>
      <w:color w:val="000000"/>
      <w:sz w:val="16"/>
      <w:szCs w:val="20"/>
    </w:rPr>
  </w:style>
  <w:style w:type="paragraph" w:styleId="Akapitzlist">
    <w:name w:val="List Paragraph"/>
    <w:basedOn w:val="Normalny"/>
    <w:qFormat/>
    <w:rsid w:val="00627BA2"/>
    <w:pPr>
      <w:ind w:left="720"/>
      <w:contextualSpacing/>
    </w:pPr>
  </w:style>
  <w:style w:type="character" w:styleId="Hipercze">
    <w:name w:val="Hyperlink"/>
    <w:basedOn w:val="Domylnaczcionkaakapitu"/>
    <w:rsid w:val="00B54A9D"/>
    <w:rPr>
      <w:color w:val="0000FF"/>
      <w:u w:val="single"/>
    </w:rPr>
  </w:style>
  <w:style w:type="paragraph" w:styleId="Tekstpodstawowywcity3">
    <w:name w:val="Body Text Indent 3"/>
    <w:basedOn w:val="Normalny"/>
    <w:link w:val="Tekstpodstawowywcity3Znak"/>
    <w:rsid w:val="00DE3977"/>
    <w:pPr>
      <w:widowControl w:val="0"/>
      <w:suppressAutoHyphens/>
      <w:spacing w:after="120"/>
      <w:ind w:left="283"/>
    </w:pPr>
    <w:rPr>
      <w:rFonts w:eastAsia="Lucida Sans Unicode"/>
      <w:kern w:val="1"/>
      <w:sz w:val="16"/>
      <w:szCs w:val="16"/>
    </w:rPr>
  </w:style>
  <w:style w:type="character" w:customStyle="1" w:styleId="Tekstpodstawowywcity3Znak">
    <w:name w:val="Tekst podstawowy wcięty 3 Znak"/>
    <w:basedOn w:val="Domylnaczcionkaakapitu"/>
    <w:link w:val="Tekstpodstawowywcity3"/>
    <w:rsid w:val="00DE3977"/>
    <w:rPr>
      <w:rFonts w:eastAsia="Lucida Sans Unicode"/>
      <w:kern w:val="1"/>
      <w:sz w:val="16"/>
      <w:szCs w:val="16"/>
    </w:rPr>
  </w:style>
  <w:style w:type="paragraph" w:styleId="Podtytu">
    <w:name w:val="Subtitle"/>
    <w:basedOn w:val="Normalny"/>
    <w:next w:val="Tekstpodstawowy"/>
    <w:link w:val="PodtytuZnak"/>
    <w:qFormat/>
    <w:rsid w:val="00DE3977"/>
    <w:pPr>
      <w:suppressAutoHyphens/>
      <w:jc w:val="center"/>
    </w:pPr>
    <w:rPr>
      <w:b/>
    </w:rPr>
  </w:style>
  <w:style w:type="character" w:customStyle="1" w:styleId="PodtytuZnak">
    <w:name w:val="Podtytuł Znak"/>
    <w:basedOn w:val="Domylnaczcionkaakapitu"/>
    <w:link w:val="Podtytu"/>
    <w:rsid w:val="00DE3977"/>
    <w:rPr>
      <w:b/>
      <w:sz w:val="24"/>
      <w:szCs w:val="24"/>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uiPriority w:val="99"/>
    <w:rsid w:val="00624E74"/>
  </w:style>
  <w:style w:type="paragraph" w:styleId="NormalnyWeb">
    <w:name w:val="Normal (Web)"/>
    <w:basedOn w:val="Normalny"/>
    <w:uiPriority w:val="99"/>
    <w:rsid w:val="00624E74"/>
    <w:pPr>
      <w:spacing w:before="100" w:after="100"/>
    </w:pPr>
    <w:rPr>
      <w:szCs w:val="20"/>
    </w:rPr>
  </w:style>
  <w:style w:type="character" w:customStyle="1" w:styleId="Nagwek3Znak">
    <w:name w:val="Nagłówek 3 Znak"/>
    <w:basedOn w:val="Domylnaczcionkaakapitu"/>
    <w:link w:val="Nagwek3"/>
    <w:semiHidden/>
    <w:rsid w:val="009B09CB"/>
    <w:rPr>
      <w:rFonts w:asciiTheme="majorHAnsi" w:eastAsiaTheme="majorEastAsia" w:hAnsiTheme="majorHAnsi" w:cstheme="majorBidi"/>
      <w:b/>
      <w:bCs/>
      <w:color w:val="4F81BD" w:themeColor="accent1"/>
      <w:sz w:val="24"/>
      <w:szCs w:val="24"/>
    </w:rPr>
  </w:style>
  <w:style w:type="character" w:customStyle="1" w:styleId="Nagwek5Znak">
    <w:name w:val="Nagłówek 5 Znak"/>
    <w:basedOn w:val="Domylnaczcionkaakapitu"/>
    <w:link w:val="Nagwek5"/>
    <w:rsid w:val="009B09CB"/>
    <w:rPr>
      <w:rFonts w:asciiTheme="majorHAnsi" w:eastAsiaTheme="majorEastAsia" w:hAnsiTheme="majorHAnsi" w:cstheme="majorBidi"/>
      <w:color w:val="243F60" w:themeColor="accent1" w:themeShade="7F"/>
      <w:sz w:val="24"/>
      <w:szCs w:val="24"/>
    </w:rPr>
  </w:style>
  <w:style w:type="character" w:customStyle="1" w:styleId="Nagwek6Znak">
    <w:name w:val="Nagłówek 6 Znak"/>
    <w:basedOn w:val="Domylnaczcionkaakapitu"/>
    <w:link w:val="Nagwek6"/>
    <w:semiHidden/>
    <w:rsid w:val="009B09CB"/>
    <w:rPr>
      <w:rFonts w:asciiTheme="majorHAnsi" w:eastAsiaTheme="majorEastAsia" w:hAnsiTheme="majorHAnsi" w:cstheme="majorBidi"/>
      <w:i/>
      <w:iCs/>
      <w:color w:val="243F60" w:themeColor="accent1" w:themeShade="7F"/>
      <w:sz w:val="24"/>
      <w:szCs w:val="24"/>
    </w:rPr>
  </w:style>
  <w:style w:type="character" w:customStyle="1" w:styleId="Nagwek7Znak">
    <w:name w:val="Nagłówek 7 Znak"/>
    <w:basedOn w:val="Domylnaczcionkaakapitu"/>
    <w:link w:val="Nagwek7"/>
    <w:semiHidden/>
    <w:rsid w:val="009B09CB"/>
    <w:rPr>
      <w:rFonts w:asciiTheme="majorHAnsi" w:eastAsiaTheme="majorEastAsia" w:hAnsiTheme="majorHAnsi" w:cstheme="majorBidi"/>
      <w:i/>
      <w:iCs/>
      <w:color w:val="404040" w:themeColor="text1" w:themeTint="BF"/>
      <w:sz w:val="24"/>
      <w:szCs w:val="24"/>
    </w:rPr>
  </w:style>
  <w:style w:type="paragraph" w:styleId="Tekstpodstawowy2">
    <w:name w:val="Body Text 2"/>
    <w:basedOn w:val="Normalny"/>
    <w:link w:val="Tekstpodstawowy2Znak"/>
    <w:uiPriority w:val="99"/>
    <w:unhideWhenUsed/>
    <w:rsid w:val="009B09CB"/>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9B09CB"/>
    <w:rPr>
      <w:rFonts w:ascii="Calibri" w:eastAsia="Calibri" w:hAnsi="Calibri"/>
      <w:sz w:val="22"/>
      <w:szCs w:val="22"/>
      <w:lang w:eastAsia="en-US"/>
    </w:rPr>
  </w:style>
  <w:style w:type="character" w:styleId="Uwydatnienie">
    <w:name w:val="Emphasis"/>
    <w:uiPriority w:val="20"/>
    <w:qFormat/>
    <w:rsid w:val="006E0EB4"/>
    <w:rPr>
      <w:b w:val="0"/>
      <w:bCs w:val="0"/>
      <w:i/>
      <w:iCs/>
    </w:rPr>
  </w:style>
  <w:style w:type="paragraph" w:customStyle="1" w:styleId="WW-Tekstpodstawowy2">
    <w:name w:val="WW-Tekst podstawowy 2"/>
    <w:basedOn w:val="Normalny"/>
    <w:rsid w:val="0017372D"/>
    <w:pPr>
      <w:snapToGrid w:val="0"/>
      <w:jc w:val="both"/>
    </w:pPr>
    <w:rPr>
      <w:sz w:val="28"/>
      <w:szCs w:val="20"/>
    </w:rPr>
  </w:style>
  <w:style w:type="character" w:customStyle="1" w:styleId="Nagwek9Znak">
    <w:name w:val="Nagłówek 9 Znak"/>
    <w:basedOn w:val="Domylnaczcionkaakapitu"/>
    <w:link w:val="Nagwek9"/>
    <w:uiPriority w:val="9"/>
    <w:semiHidden/>
    <w:rsid w:val="00767EB3"/>
    <w:rPr>
      <w:rFonts w:asciiTheme="majorHAnsi" w:eastAsiaTheme="majorEastAsia" w:hAnsiTheme="majorHAnsi" w:cstheme="majorBidi"/>
      <w:i/>
      <w:iCs/>
      <w:color w:val="404040" w:themeColor="text1" w:themeTint="BF"/>
      <w:lang w:eastAsia="en-US"/>
    </w:rPr>
  </w:style>
  <w:style w:type="paragraph" w:customStyle="1" w:styleId="Tekstpodstawowywcity1">
    <w:name w:val="Tekst podstawowy wcięty1"/>
    <w:basedOn w:val="Normalny"/>
    <w:rsid w:val="000B02C4"/>
    <w:pPr>
      <w:snapToGrid w:val="0"/>
      <w:ind w:firstLine="708"/>
      <w:jc w:val="center"/>
    </w:pPr>
    <w:rPr>
      <w:sz w:val="28"/>
      <w:szCs w:val="20"/>
    </w:rPr>
  </w:style>
  <w:style w:type="character" w:styleId="Pogrubienie">
    <w:name w:val="Strong"/>
    <w:basedOn w:val="Domylnaczcionkaakapitu"/>
    <w:uiPriority w:val="22"/>
    <w:qFormat/>
    <w:rsid w:val="00903E60"/>
    <w:rPr>
      <w:b/>
      <w:bCs/>
    </w:rPr>
  </w:style>
  <w:style w:type="paragraph" w:customStyle="1" w:styleId="Default">
    <w:name w:val="Default"/>
    <w:rsid w:val="006026CF"/>
    <w:pPr>
      <w:autoSpaceDE w:val="0"/>
      <w:autoSpaceDN w:val="0"/>
      <w:adjustRightInd w:val="0"/>
    </w:pPr>
    <w:rPr>
      <w:color w:val="000000"/>
      <w:sz w:val="24"/>
      <w:szCs w:val="24"/>
    </w:rPr>
  </w:style>
  <w:style w:type="paragraph" w:styleId="Adreszwrotnynakopercie">
    <w:name w:val="envelope return"/>
    <w:basedOn w:val="Normalny"/>
    <w:unhideWhenUsed/>
    <w:rsid w:val="006026CF"/>
    <w:rPr>
      <w:sz w:val="20"/>
    </w:rPr>
  </w:style>
  <w:style w:type="character" w:customStyle="1" w:styleId="Nierozpoznanawzmianka1">
    <w:name w:val="Nierozpoznana wzmianka1"/>
    <w:basedOn w:val="Domylnaczcionkaakapitu"/>
    <w:uiPriority w:val="99"/>
    <w:semiHidden/>
    <w:unhideWhenUsed/>
    <w:rsid w:val="00CB2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3950">
      <w:bodyDiv w:val="1"/>
      <w:marLeft w:val="0"/>
      <w:marRight w:val="0"/>
      <w:marTop w:val="0"/>
      <w:marBottom w:val="0"/>
      <w:divBdr>
        <w:top w:val="none" w:sz="0" w:space="0" w:color="auto"/>
        <w:left w:val="none" w:sz="0" w:space="0" w:color="auto"/>
        <w:bottom w:val="none" w:sz="0" w:space="0" w:color="auto"/>
        <w:right w:val="none" w:sz="0" w:space="0" w:color="auto"/>
      </w:divBdr>
    </w:div>
    <w:div w:id="329017969">
      <w:bodyDiv w:val="1"/>
      <w:marLeft w:val="0"/>
      <w:marRight w:val="0"/>
      <w:marTop w:val="0"/>
      <w:marBottom w:val="0"/>
      <w:divBdr>
        <w:top w:val="none" w:sz="0" w:space="0" w:color="auto"/>
        <w:left w:val="none" w:sz="0" w:space="0" w:color="auto"/>
        <w:bottom w:val="none" w:sz="0" w:space="0" w:color="auto"/>
        <w:right w:val="none" w:sz="0" w:space="0" w:color="auto"/>
      </w:divBdr>
    </w:div>
    <w:div w:id="395444426">
      <w:bodyDiv w:val="1"/>
      <w:marLeft w:val="0"/>
      <w:marRight w:val="0"/>
      <w:marTop w:val="0"/>
      <w:marBottom w:val="0"/>
      <w:divBdr>
        <w:top w:val="none" w:sz="0" w:space="0" w:color="auto"/>
        <w:left w:val="none" w:sz="0" w:space="0" w:color="auto"/>
        <w:bottom w:val="none" w:sz="0" w:space="0" w:color="auto"/>
        <w:right w:val="none" w:sz="0" w:space="0" w:color="auto"/>
      </w:divBdr>
    </w:div>
    <w:div w:id="578054209">
      <w:bodyDiv w:val="1"/>
      <w:marLeft w:val="0"/>
      <w:marRight w:val="0"/>
      <w:marTop w:val="0"/>
      <w:marBottom w:val="0"/>
      <w:divBdr>
        <w:top w:val="none" w:sz="0" w:space="0" w:color="auto"/>
        <w:left w:val="none" w:sz="0" w:space="0" w:color="auto"/>
        <w:bottom w:val="none" w:sz="0" w:space="0" w:color="auto"/>
        <w:right w:val="none" w:sz="0" w:space="0" w:color="auto"/>
      </w:divBdr>
    </w:div>
    <w:div w:id="623968583">
      <w:bodyDiv w:val="1"/>
      <w:marLeft w:val="0"/>
      <w:marRight w:val="0"/>
      <w:marTop w:val="0"/>
      <w:marBottom w:val="0"/>
      <w:divBdr>
        <w:top w:val="none" w:sz="0" w:space="0" w:color="auto"/>
        <w:left w:val="none" w:sz="0" w:space="0" w:color="auto"/>
        <w:bottom w:val="none" w:sz="0" w:space="0" w:color="auto"/>
        <w:right w:val="none" w:sz="0" w:space="0" w:color="auto"/>
      </w:divBdr>
    </w:div>
    <w:div w:id="731735978">
      <w:bodyDiv w:val="1"/>
      <w:marLeft w:val="0"/>
      <w:marRight w:val="0"/>
      <w:marTop w:val="0"/>
      <w:marBottom w:val="0"/>
      <w:divBdr>
        <w:top w:val="none" w:sz="0" w:space="0" w:color="auto"/>
        <w:left w:val="none" w:sz="0" w:space="0" w:color="auto"/>
        <w:bottom w:val="none" w:sz="0" w:space="0" w:color="auto"/>
        <w:right w:val="none" w:sz="0" w:space="0" w:color="auto"/>
      </w:divBdr>
    </w:div>
    <w:div w:id="979771530">
      <w:bodyDiv w:val="1"/>
      <w:marLeft w:val="0"/>
      <w:marRight w:val="0"/>
      <w:marTop w:val="0"/>
      <w:marBottom w:val="0"/>
      <w:divBdr>
        <w:top w:val="none" w:sz="0" w:space="0" w:color="auto"/>
        <w:left w:val="none" w:sz="0" w:space="0" w:color="auto"/>
        <w:bottom w:val="none" w:sz="0" w:space="0" w:color="auto"/>
        <w:right w:val="none" w:sz="0" w:space="0" w:color="auto"/>
      </w:divBdr>
    </w:div>
    <w:div w:id="1208569173">
      <w:bodyDiv w:val="1"/>
      <w:marLeft w:val="0"/>
      <w:marRight w:val="0"/>
      <w:marTop w:val="0"/>
      <w:marBottom w:val="0"/>
      <w:divBdr>
        <w:top w:val="none" w:sz="0" w:space="0" w:color="auto"/>
        <w:left w:val="none" w:sz="0" w:space="0" w:color="auto"/>
        <w:bottom w:val="none" w:sz="0" w:space="0" w:color="auto"/>
        <w:right w:val="none" w:sz="0" w:space="0" w:color="auto"/>
      </w:divBdr>
    </w:div>
    <w:div w:id="1216350200">
      <w:bodyDiv w:val="1"/>
      <w:marLeft w:val="0"/>
      <w:marRight w:val="0"/>
      <w:marTop w:val="0"/>
      <w:marBottom w:val="0"/>
      <w:divBdr>
        <w:top w:val="none" w:sz="0" w:space="0" w:color="auto"/>
        <w:left w:val="none" w:sz="0" w:space="0" w:color="auto"/>
        <w:bottom w:val="none" w:sz="0" w:space="0" w:color="auto"/>
        <w:right w:val="none" w:sz="0" w:space="0" w:color="auto"/>
      </w:divBdr>
    </w:div>
    <w:div w:id="1362125843">
      <w:bodyDiv w:val="1"/>
      <w:marLeft w:val="0"/>
      <w:marRight w:val="0"/>
      <w:marTop w:val="0"/>
      <w:marBottom w:val="0"/>
      <w:divBdr>
        <w:top w:val="none" w:sz="0" w:space="0" w:color="auto"/>
        <w:left w:val="none" w:sz="0" w:space="0" w:color="auto"/>
        <w:bottom w:val="none" w:sz="0" w:space="0" w:color="auto"/>
        <w:right w:val="none" w:sz="0" w:space="0" w:color="auto"/>
      </w:divBdr>
    </w:div>
    <w:div w:id="1390377832">
      <w:bodyDiv w:val="1"/>
      <w:marLeft w:val="0"/>
      <w:marRight w:val="0"/>
      <w:marTop w:val="0"/>
      <w:marBottom w:val="0"/>
      <w:divBdr>
        <w:top w:val="none" w:sz="0" w:space="0" w:color="auto"/>
        <w:left w:val="none" w:sz="0" w:space="0" w:color="auto"/>
        <w:bottom w:val="none" w:sz="0" w:space="0" w:color="auto"/>
        <w:right w:val="none" w:sz="0" w:space="0" w:color="auto"/>
      </w:divBdr>
    </w:div>
    <w:div w:id="1527524037">
      <w:bodyDiv w:val="1"/>
      <w:marLeft w:val="0"/>
      <w:marRight w:val="0"/>
      <w:marTop w:val="0"/>
      <w:marBottom w:val="0"/>
      <w:divBdr>
        <w:top w:val="none" w:sz="0" w:space="0" w:color="auto"/>
        <w:left w:val="none" w:sz="0" w:space="0" w:color="auto"/>
        <w:bottom w:val="none" w:sz="0" w:space="0" w:color="auto"/>
        <w:right w:val="none" w:sz="0" w:space="0" w:color="auto"/>
      </w:divBdr>
    </w:div>
    <w:div w:id="1559433035">
      <w:bodyDiv w:val="1"/>
      <w:marLeft w:val="0"/>
      <w:marRight w:val="0"/>
      <w:marTop w:val="0"/>
      <w:marBottom w:val="0"/>
      <w:divBdr>
        <w:top w:val="none" w:sz="0" w:space="0" w:color="auto"/>
        <w:left w:val="none" w:sz="0" w:space="0" w:color="auto"/>
        <w:bottom w:val="none" w:sz="0" w:space="0" w:color="auto"/>
        <w:right w:val="none" w:sz="0" w:space="0" w:color="auto"/>
      </w:divBdr>
    </w:div>
    <w:div w:id="1674911874">
      <w:bodyDiv w:val="1"/>
      <w:marLeft w:val="0"/>
      <w:marRight w:val="0"/>
      <w:marTop w:val="0"/>
      <w:marBottom w:val="0"/>
      <w:divBdr>
        <w:top w:val="none" w:sz="0" w:space="0" w:color="auto"/>
        <w:left w:val="none" w:sz="0" w:space="0" w:color="auto"/>
        <w:bottom w:val="none" w:sz="0" w:space="0" w:color="auto"/>
        <w:right w:val="none" w:sz="0" w:space="0" w:color="auto"/>
      </w:divBdr>
    </w:div>
    <w:div w:id="1753115311">
      <w:bodyDiv w:val="1"/>
      <w:marLeft w:val="0"/>
      <w:marRight w:val="0"/>
      <w:marTop w:val="0"/>
      <w:marBottom w:val="0"/>
      <w:divBdr>
        <w:top w:val="none" w:sz="0" w:space="0" w:color="auto"/>
        <w:left w:val="none" w:sz="0" w:space="0" w:color="auto"/>
        <w:bottom w:val="none" w:sz="0" w:space="0" w:color="auto"/>
        <w:right w:val="none" w:sz="0" w:space="0" w:color="auto"/>
      </w:divBdr>
    </w:div>
    <w:div w:id="1792242323">
      <w:bodyDiv w:val="1"/>
      <w:marLeft w:val="0"/>
      <w:marRight w:val="0"/>
      <w:marTop w:val="0"/>
      <w:marBottom w:val="0"/>
      <w:divBdr>
        <w:top w:val="none" w:sz="0" w:space="0" w:color="auto"/>
        <w:left w:val="none" w:sz="0" w:space="0" w:color="auto"/>
        <w:bottom w:val="none" w:sz="0" w:space="0" w:color="auto"/>
        <w:right w:val="none" w:sz="0" w:space="0" w:color="auto"/>
      </w:divBdr>
    </w:div>
    <w:div w:id="18635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725E-2076-494C-9196-4D4BAD67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3162</Words>
  <Characters>18978</Characters>
  <Application>Microsoft Office Word</Application>
  <DocSecurity>0</DocSecurity>
  <Lines>158</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WUP w Łodzi</Company>
  <LinksUpToDate>false</LinksUpToDate>
  <CharactersWithSpaces>22096</CharactersWithSpaces>
  <SharedDoc>false</SharedDoc>
  <HLinks>
    <vt:vector size="6" baseType="variant">
      <vt:variant>
        <vt:i4>8192114</vt:i4>
      </vt:variant>
      <vt:variant>
        <vt:i4>0</vt:i4>
      </vt:variant>
      <vt:variant>
        <vt:i4>0</vt:i4>
      </vt:variant>
      <vt:variant>
        <vt:i4>5</vt:i4>
      </vt:variant>
      <vt:variant>
        <vt:lpwstr>http://www.pupskierniewice.pl/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dc:creator>
  <cp:keywords/>
  <dc:description/>
  <cp:lastModifiedBy>Irena Dyrda</cp:lastModifiedBy>
  <cp:revision>20</cp:revision>
  <cp:lastPrinted>2025-09-30T12:47:00Z</cp:lastPrinted>
  <dcterms:created xsi:type="dcterms:W3CDTF">2024-09-17T07:31:00Z</dcterms:created>
  <dcterms:modified xsi:type="dcterms:W3CDTF">2025-10-16T11:50:00Z</dcterms:modified>
</cp:coreProperties>
</file>