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0A" w:rsidRDefault="00585901" w:rsidP="00CC36FF">
      <w:pPr>
        <w:rPr>
          <w:sz w:val="20"/>
          <w:szCs w:val="20"/>
        </w:rPr>
      </w:pPr>
      <w:r w:rsidRPr="00585901"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19368</wp:posOffset>
            </wp:positionV>
            <wp:extent cx="5762625" cy="993457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zwidosukcesu11.06.2025czarnobia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5D0A" w:rsidRPr="00B65D0A" w:rsidRDefault="00B65D0A" w:rsidP="00B65D0A">
      <w:pPr>
        <w:jc w:val="right"/>
        <w:rPr>
          <w:b/>
          <w:sz w:val="20"/>
          <w:szCs w:val="20"/>
        </w:rPr>
      </w:pPr>
      <w:r w:rsidRPr="00B65D0A">
        <w:rPr>
          <w:b/>
          <w:sz w:val="20"/>
          <w:szCs w:val="20"/>
        </w:rPr>
        <w:t>Załącznik nr 3 do wniosku</w:t>
      </w:r>
    </w:p>
    <w:p w:rsidR="00B65D0A" w:rsidRPr="00CC36FF" w:rsidRDefault="00B65D0A" w:rsidP="00B65D0A">
      <w:pPr>
        <w:jc w:val="center"/>
        <w:rPr>
          <w:b/>
          <w:sz w:val="24"/>
          <w:szCs w:val="24"/>
        </w:rPr>
      </w:pPr>
      <w:r w:rsidRPr="00CC36FF">
        <w:rPr>
          <w:b/>
          <w:sz w:val="24"/>
          <w:szCs w:val="24"/>
        </w:rPr>
        <w:t>INFORMACJA DOTYCZĄCA PRZETWARZANIA DANYCH</w:t>
      </w:r>
    </w:p>
    <w:p w:rsidR="005837DD" w:rsidRPr="005B6C66" w:rsidRDefault="00CE1F0D" w:rsidP="00CC36FF">
      <w:pPr>
        <w:rPr>
          <w:sz w:val="20"/>
          <w:szCs w:val="20"/>
        </w:rPr>
      </w:pPr>
      <w:r>
        <w:rPr>
          <w:sz w:val="20"/>
          <w:szCs w:val="20"/>
        </w:rPr>
        <w:t>Z</w:t>
      </w:r>
      <w:r w:rsidR="00A224E3" w:rsidRPr="005B6C66">
        <w:rPr>
          <w:sz w:val="20"/>
          <w:szCs w:val="20"/>
        </w:rPr>
        <w:t>godnie z art. 13</w:t>
      </w:r>
      <w:r w:rsidR="001F32E3">
        <w:rPr>
          <w:sz w:val="20"/>
          <w:szCs w:val="20"/>
        </w:rPr>
        <w:t xml:space="preserve"> ust. 1 i 2</w:t>
      </w:r>
      <w:r w:rsidR="00A224E3" w:rsidRPr="005B6C66">
        <w:rPr>
          <w:sz w:val="20"/>
          <w:szCs w:val="20"/>
        </w:rPr>
        <w:t xml:space="preserve"> rozporządzenia Parlamentu Europejskiego i Rady (UE</w:t>
      </w:r>
      <w:r w:rsidR="005837DD" w:rsidRPr="005B6C66">
        <w:rPr>
          <w:sz w:val="20"/>
          <w:szCs w:val="20"/>
        </w:rPr>
        <w:t>) 2016/679 z dnia</w:t>
      </w:r>
      <w:r w:rsidR="00CC36FF">
        <w:rPr>
          <w:sz w:val="20"/>
          <w:szCs w:val="20"/>
        </w:rPr>
        <w:t xml:space="preserve"> 27 kwietnia 2016 r. w </w:t>
      </w:r>
      <w:r w:rsidR="005837DD" w:rsidRPr="005B6C66">
        <w:rPr>
          <w:sz w:val="20"/>
          <w:szCs w:val="20"/>
        </w:rPr>
        <w:t>sprawie ochrony osób fizycznych w związku z przetwarzaniem danych osobowych i w sprawie swobodnego przepływu takich danych oraz uchylenia dyrek</w:t>
      </w:r>
      <w:r w:rsidR="00B925D4" w:rsidRPr="005B6C66">
        <w:rPr>
          <w:sz w:val="20"/>
          <w:szCs w:val="20"/>
        </w:rPr>
        <w:t>tywy 95/46/WE</w:t>
      </w:r>
      <w:r w:rsidR="008E616C" w:rsidRPr="005B6C66">
        <w:rPr>
          <w:sz w:val="20"/>
          <w:szCs w:val="20"/>
        </w:rPr>
        <w:t xml:space="preserve"> (Dz. Urz. UE.L Nr 119), zwanego</w:t>
      </w:r>
      <w:r w:rsidR="00B925D4" w:rsidRPr="005B6C66">
        <w:rPr>
          <w:sz w:val="20"/>
          <w:szCs w:val="20"/>
        </w:rPr>
        <w:t xml:space="preserve"> </w:t>
      </w:r>
      <w:bookmarkStart w:id="0" w:name="_GoBack"/>
      <w:bookmarkEnd w:id="0"/>
      <w:r w:rsidR="00B925D4" w:rsidRPr="005B6C66">
        <w:rPr>
          <w:sz w:val="20"/>
          <w:szCs w:val="20"/>
        </w:rPr>
        <w:t xml:space="preserve">dalej RODO, </w:t>
      </w:r>
      <w:r w:rsidR="00326DC3" w:rsidRPr="005B6C66">
        <w:rPr>
          <w:sz w:val="20"/>
          <w:szCs w:val="20"/>
        </w:rPr>
        <w:t>Powiatowy Urząd Pracy w Częstochowie</w:t>
      </w:r>
      <w:r w:rsidR="005837DD" w:rsidRPr="005B6C66">
        <w:rPr>
          <w:sz w:val="20"/>
          <w:szCs w:val="20"/>
        </w:rPr>
        <w:t xml:space="preserve"> informuje, że:</w:t>
      </w:r>
    </w:p>
    <w:p w:rsidR="00A224E3" w:rsidRPr="005B6C66" w:rsidRDefault="005837DD" w:rsidP="00CC36FF">
      <w:pPr>
        <w:pStyle w:val="Akapitzlist"/>
        <w:numPr>
          <w:ilvl w:val="0"/>
          <w:numId w:val="1"/>
        </w:numPr>
        <w:ind w:left="426"/>
        <w:rPr>
          <w:sz w:val="20"/>
          <w:szCs w:val="20"/>
        </w:rPr>
      </w:pPr>
      <w:r w:rsidRPr="005B6C66">
        <w:rPr>
          <w:sz w:val="20"/>
          <w:szCs w:val="20"/>
        </w:rPr>
        <w:t xml:space="preserve">Administratorem </w:t>
      </w:r>
      <w:r w:rsidR="001E74FF" w:rsidRPr="005B6C66">
        <w:rPr>
          <w:sz w:val="20"/>
          <w:szCs w:val="20"/>
        </w:rPr>
        <w:t xml:space="preserve">Pani/Pana </w:t>
      </w:r>
      <w:r w:rsidRPr="005B6C66">
        <w:rPr>
          <w:sz w:val="20"/>
          <w:szCs w:val="20"/>
        </w:rPr>
        <w:t xml:space="preserve">danych, w tym danych osobowych jest </w:t>
      </w:r>
      <w:r w:rsidR="00CC36FF">
        <w:rPr>
          <w:sz w:val="20"/>
          <w:szCs w:val="20"/>
        </w:rPr>
        <w:t xml:space="preserve">Powiatowy Urząd Pracy </w:t>
      </w:r>
      <w:r w:rsidR="005B6C66">
        <w:rPr>
          <w:sz w:val="20"/>
          <w:szCs w:val="20"/>
        </w:rPr>
        <w:t>w </w:t>
      </w:r>
      <w:r w:rsidR="00B45ACB" w:rsidRPr="005B6C66">
        <w:rPr>
          <w:sz w:val="20"/>
          <w:szCs w:val="20"/>
        </w:rPr>
        <w:t>Częstochowie</w:t>
      </w:r>
      <w:r w:rsidR="001163EB">
        <w:rPr>
          <w:sz w:val="20"/>
          <w:szCs w:val="20"/>
        </w:rPr>
        <w:t xml:space="preserve"> </w:t>
      </w:r>
      <w:r w:rsidR="00AC45DC">
        <w:rPr>
          <w:sz w:val="20"/>
          <w:szCs w:val="20"/>
        </w:rPr>
        <w:t>(zwany dalej Urzędem)</w:t>
      </w:r>
      <w:r w:rsidRPr="005B6C66">
        <w:rPr>
          <w:sz w:val="20"/>
          <w:szCs w:val="20"/>
        </w:rPr>
        <w:t xml:space="preserve"> mający siedzibę przy ul. </w:t>
      </w:r>
      <w:r w:rsidR="00B45ACB" w:rsidRPr="005B6C66">
        <w:rPr>
          <w:sz w:val="20"/>
          <w:szCs w:val="20"/>
        </w:rPr>
        <w:t>Szymanowskiego 15</w:t>
      </w:r>
      <w:r w:rsidRPr="005B6C66">
        <w:rPr>
          <w:sz w:val="20"/>
          <w:szCs w:val="20"/>
        </w:rPr>
        <w:t xml:space="preserve">, </w:t>
      </w:r>
      <w:r w:rsidR="00B45ACB" w:rsidRPr="005B6C66">
        <w:rPr>
          <w:sz w:val="20"/>
          <w:szCs w:val="20"/>
        </w:rPr>
        <w:t>42-217 Częstochowa</w:t>
      </w:r>
      <w:r w:rsidR="001A1AF1" w:rsidRPr="005B6C66">
        <w:rPr>
          <w:sz w:val="20"/>
          <w:szCs w:val="20"/>
        </w:rPr>
        <w:t xml:space="preserve">, reprezentowany przez Dyrektora </w:t>
      </w:r>
      <w:r w:rsidR="00B45ACB" w:rsidRPr="005B6C66">
        <w:rPr>
          <w:sz w:val="20"/>
          <w:szCs w:val="20"/>
        </w:rPr>
        <w:t>Powiatowego Urzędu Pracy w Częstochowie</w:t>
      </w:r>
      <w:r w:rsidR="001A1AF1" w:rsidRPr="005B6C66">
        <w:rPr>
          <w:sz w:val="20"/>
          <w:szCs w:val="20"/>
        </w:rPr>
        <w:t>.</w:t>
      </w:r>
    </w:p>
    <w:p w:rsidR="00D812B2" w:rsidRPr="005B6C66" w:rsidRDefault="00D812B2" w:rsidP="00CC36FF">
      <w:pPr>
        <w:pStyle w:val="Akapitzlist"/>
        <w:numPr>
          <w:ilvl w:val="0"/>
          <w:numId w:val="1"/>
        </w:numPr>
        <w:ind w:left="426"/>
        <w:rPr>
          <w:sz w:val="20"/>
          <w:szCs w:val="20"/>
        </w:rPr>
      </w:pPr>
      <w:r w:rsidRPr="005B6C66">
        <w:rPr>
          <w:sz w:val="20"/>
          <w:szCs w:val="20"/>
        </w:rPr>
        <w:t xml:space="preserve">Podanie przez Panią/Pana danych osobowych ma charakter dobrowolny. Jednak odmowa podania danych osobowych skutkuje brakiem możliwości realizacji </w:t>
      </w:r>
      <w:r w:rsidR="00CC34A0" w:rsidRPr="005B6C66">
        <w:rPr>
          <w:sz w:val="20"/>
          <w:szCs w:val="20"/>
        </w:rPr>
        <w:t xml:space="preserve">usług i form wsparcia dla </w:t>
      </w:r>
      <w:r w:rsidR="0008221E">
        <w:rPr>
          <w:sz w:val="20"/>
          <w:szCs w:val="20"/>
        </w:rPr>
        <w:t>O</w:t>
      </w:r>
      <w:r w:rsidR="00227D9A" w:rsidRPr="00FB47F2">
        <w:rPr>
          <w:sz w:val="20"/>
          <w:szCs w:val="20"/>
        </w:rPr>
        <w:t>rganizatora stażu</w:t>
      </w:r>
      <w:r w:rsidR="00CC34A0" w:rsidRPr="00FB47F2">
        <w:rPr>
          <w:sz w:val="20"/>
          <w:szCs w:val="20"/>
        </w:rPr>
        <w:t>.</w:t>
      </w:r>
    </w:p>
    <w:p w:rsidR="001E74FF" w:rsidRPr="005B6C66" w:rsidRDefault="001E74FF" w:rsidP="00CC36FF">
      <w:pPr>
        <w:pStyle w:val="Akapitzlist"/>
        <w:numPr>
          <w:ilvl w:val="0"/>
          <w:numId w:val="1"/>
        </w:numPr>
        <w:ind w:left="426"/>
        <w:rPr>
          <w:sz w:val="20"/>
          <w:szCs w:val="20"/>
        </w:rPr>
      </w:pPr>
      <w:r w:rsidRPr="005B6C66">
        <w:rPr>
          <w:sz w:val="20"/>
          <w:szCs w:val="20"/>
        </w:rPr>
        <w:t>Pani/Pana d</w:t>
      </w:r>
      <w:r w:rsidR="001A1AF1" w:rsidRPr="005B6C66">
        <w:rPr>
          <w:sz w:val="20"/>
          <w:szCs w:val="20"/>
        </w:rPr>
        <w:t>ane, w tym dane osobowe przetwarzane</w:t>
      </w:r>
      <w:r w:rsidRPr="005B6C66">
        <w:rPr>
          <w:sz w:val="20"/>
          <w:szCs w:val="20"/>
        </w:rPr>
        <w:t xml:space="preserve"> są w celu:</w:t>
      </w:r>
    </w:p>
    <w:p w:rsidR="001E74FF" w:rsidRPr="005B6C66" w:rsidRDefault="001E74FF" w:rsidP="00CC36FF">
      <w:pPr>
        <w:pStyle w:val="Akapitzlist"/>
        <w:numPr>
          <w:ilvl w:val="1"/>
          <w:numId w:val="1"/>
        </w:numPr>
        <w:ind w:left="567" w:hanging="284"/>
        <w:rPr>
          <w:sz w:val="20"/>
          <w:szCs w:val="20"/>
        </w:rPr>
      </w:pPr>
      <w:r w:rsidRPr="005B6C66">
        <w:rPr>
          <w:sz w:val="20"/>
          <w:szCs w:val="20"/>
        </w:rPr>
        <w:t xml:space="preserve">realizacji zadań przez Urząd i wypełnienia obowiązku prawnego </w:t>
      </w:r>
      <w:r w:rsidR="00CC36FF">
        <w:rPr>
          <w:sz w:val="20"/>
          <w:szCs w:val="20"/>
        </w:rPr>
        <w:t xml:space="preserve">Administratora wynikającego </w:t>
      </w:r>
      <w:r w:rsidR="00AC45DC">
        <w:rPr>
          <w:sz w:val="20"/>
          <w:szCs w:val="20"/>
        </w:rPr>
        <w:t>z Ustawy z </w:t>
      </w:r>
      <w:r w:rsidR="00CC36FF">
        <w:rPr>
          <w:sz w:val="20"/>
          <w:szCs w:val="20"/>
        </w:rPr>
        <w:t>dnia 20 marca 2025 r. o rynku pracy i służbach zatrudnienia co jest</w:t>
      </w:r>
      <w:r w:rsidRPr="005B6C66">
        <w:rPr>
          <w:sz w:val="20"/>
          <w:szCs w:val="20"/>
        </w:rPr>
        <w:t xml:space="preserve"> zgodnie z art. 6 ust. 1 lit. c RODO;</w:t>
      </w:r>
    </w:p>
    <w:p w:rsidR="001E74FF" w:rsidRPr="005B6C66" w:rsidRDefault="001E74FF" w:rsidP="00CC36FF">
      <w:pPr>
        <w:pStyle w:val="Akapitzlist"/>
        <w:numPr>
          <w:ilvl w:val="1"/>
          <w:numId w:val="1"/>
        </w:numPr>
        <w:spacing w:after="120" w:line="240" w:lineRule="auto"/>
        <w:ind w:left="567" w:hanging="284"/>
        <w:rPr>
          <w:sz w:val="20"/>
          <w:szCs w:val="20"/>
        </w:rPr>
      </w:pPr>
      <w:r w:rsidRPr="005B6C66">
        <w:rPr>
          <w:sz w:val="20"/>
          <w:szCs w:val="20"/>
        </w:rPr>
        <w:t>realizacji zadań przez Urząd i wykonywania zadania realizowanego w interesie publicznym lub w ramach sprawowania władzy publicznej powierzonej Administratorowi zgodnie z art. 6 ust. 1 lit.</w:t>
      </w:r>
      <w:r w:rsidR="00CC36FF">
        <w:rPr>
          <w:sz w:val="20"/>
          <w:szCs w:val="20"/>
        </w:rPr>
        <w:t xml:space="preserve"> e RODO.</w:t>
      </w:r>
    </w:p>
    <w:p w:rsidR="001E74FF" w:rsidRPr="005B6C66" w:rsidRDefault="00B925D4" w:rsidP="00CC36FF">
      <w:pPr>
        <w:pStyle w:val="Akapitzlist"/>
        <w:numPr>
          <w:ilvl w:val="0"/>
          <w:numId w:val="1"/>
        </w:numPr>
        <w:spacing w:line="240" w:lineRule="auto"/>
        <w:ind w:left="426" w:hanging="357"/>
        <w:rPr>
          <w:sz w:val="20"/>
          <w:szCs w:val="20"/>
        </w:rPr>
      </w:pPr>
      <w:r w:rsidRPr="005B6C66">
        <w:rPr>
          <w:sz w:val="20"/>
          <w:szCs w:val="20"/>
        </w:rPr>
        <w:t xml:space="preserve">Odbiorcą </w:t>
      </w:r>
      <w:r w:rsidR="001E74FF" w:rsidRPr="005B6C66">
        <w:rPr>
          <w:sz w:val="20"/>
          <w:szCs w:val="20"/>
        </w:rPr>
        <w:t xml:space="preserve">Pani/Pana </w:t>
      </w:r>
      <w:r w:rsidRPr="005B6C66">
        <w:rPr>
          <w:sz w:val="20"/>
          <w:szCs w:val="20"/>
        </w:rPr>
        <w:t xml:space="preserve">danych osobowych </w:t>
      </w:r>
      <w:r w:rsidR="001E74FF" w:rsidRPr="005B6C66">
        <w:rPr>
          <w:sz w:val="20"/>
          <w:szCs w:val="20"/>
        </w:rPr>
        <w:t>mogą być:</w:t>
      </w:r>
    </w:p>
    <w:p w:rsidR="001E74FF" w:rsidRDefault="00CC36FF" w:rsidP="00CC36FF">
      <w:pPr>
        <w:pStyle w:val="Akapitzlist"/>
        <w:numPr>
          <w:ilvl w:val="1"/>
          <w:numId w:val="1"/>
        </w:numPr>
        <w:spacing w:after="0" w:line="240" w:lineRule="auto"/>
        <w:ind w:left="709" w:hanging="357"/>
        <w:rPr>
          <w:sz w:val="20"/>
          <w:szCs w:val="20"/>
        </w:rPr>
      </w:pPr>
      <w:r>
        <w:rPr>
          <w:sz w:val="20"/>
          <w:szCs w:val="20"/>
        </w:rPr>
        <w:t>organy władzy publicznej oraz podmioty wykonujące zadania publiczne lub działające na zlecenie organów władzy publicznej, w zakresie i celach, które wynikają z przepisów powszechnie obowiązującego prawa</w:t>
      </w:r>
      <w:r w:rsidR="002C4473" w:rsidRPr="005B6C66">
        <w:rPr>
          <w:sz w:val="20"/>
          <w:szCs w:val="20"/>
        </w:rPr>
        <w:t>;</w:t>
      </w:r>
    </w:p>
    <w:p w:rsidR="00623757" w:rsidRPr="005B6C66" w:rsidRDefault="00AB4763" w:rsidP="00CC36FF">
      <w:pPr>
        <w:pStyle w:val="Akapitzlist"/>
        <w:numPr>
          <w:ilvl w:val="1"/>
          <w:numId w:val="1"/>
        </w:numPr>
        <w:spacing w:after="0" w:line="240" w:lineRule="auto"/>
        <w:ind w:left="709" w:hanging="357"/>
        <w:rPr>
          <w:sz w:val="20"/>
          <w:szCs w:val="20"/>
        </w:rPr>
      </w:pPr>
      <w:r>
        <w:rPr>
          <w:sz w:val="20"/>
          <w:szCs w:val="20"/>
        </w:rPr>
        <w:t>bezrobotni, poszukujący pracy i osoby niezarejestrowane korzystające z usług Urzędu</w:t>
      </w:r>
      <w:r w:rsidR="00623757">
        <w:rPr>
          <w:sz w:val="20"/>
          <w:szCs w:val="20"/>
        </w:rPr>
        <w:t>;</w:t>
      </w:r>
    </w:p>
    <w:p w:rsidR="002C4473" w:rsidRDefault="00332D3C" w:rsidP="00CC36FF">
      <w:pPr>
        <w:pStyle w:val="Akapitzlist"/>
        <w:numPr>
          <w:ilvl w:val="1"/>
          <w:numId w:val="1"/>
        </w:numPr>
        <w:spacing w:after="0" w:line="240" w:lineRule="auto"/>
        <w:ind w:left="709" w:hanging="357"/>
        <w:rPr>
          <w:sz w:val="20"/>
          <w:szCs w:val="20"/>
        </w:rPr>
      </w:pPr>
      <w:r>
        <w:rPr>
          <w:sz w:val="20"/>
          <w:szCs w:val="20"/>
        </w:rPr>
        <w:t>p</w:t>
      </w:r>
      <w:r w:rsidR="002C4473" w:rsidRPr="005B6C66">
        <w:rPr>
          <w:sz w:val="20"/>
          <w:szCs w:val="20"/>
        </w:rPr>
        <w:t>odmioty, które przetwarzają dane osobowe na podstawie umowy powierzenia przetwarzania danych osobowych</w:t>
      </w:r>
      <w:r w:rsidR="00002AC9">
        <w:rPr>
          <w:sz w:val="20"/>
          <w:szCs w:val="20"/>
        </w:rPr>
        <w:t>, dla których Administratorem jest Powiatowy Urząd Pracy w Częstochowie</w:t>
      </w:r>
      <w:r w:rsidR="002C4473" w:rsidRPr="005B6C66">
        <w:rPr>
          <w:sz w:val="20"/>
          <w:szCs w:val="20"/>
        </w:rPr>
        <w:t>.</w:t>
      </w:r>
    </w:p>
    <w:p w:rsidR="00AC45DC" w:rsidRPr="00AC45DC" w:rsidRDefault="00C778DF" w:rsidP="00AC45DC">
      <w:pPr>
        <w:pStyle w:val="Akapitzlist"/>
        <w:numPr>
          <w:ilvl w:val="0"/>
          <w:numId w:val="1"/>
        </w:numPr>
        <w:spacing w:after="0"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>Pani/P</w:t>
      </w:r>
      <w:r w:rsidR="00AC45DC">
        <w:rPr>
          <w:sz w:val="20"/>
          <w:szCs w:val="20"/>
        </w:rPr>
        <w:t>ana dane osobowe związane z realizacją zadania publicznego będą przetwarzane</w:t>
      </w:r>
      <w:r>
        <w:rPr>
          <w:sz w:val="20"/>
          <w:szCs w:val="20"/>
        </w:rPr>
        <w:t xml:space="preserve"> przez o</w:t>
      </w:r>
      <w:r w:rsidR="00AC45DC">
        <w:rPr>
          <w:sz w:val="20"/>
          <w:szCs w:val="20"/>
        </w:rPr>
        <w:t>kres niezbędny do realizacji</w:t>
      </w:r>
      <w:r>
        <w:rPr>
          <w:sz w:val="20"/>
          <w:szCs w:val="20"/>
        </w:rPr>
        <w:t xml:space="preserve"> celów, określonych w punkcie 3 oraz przez okres</w:t>
      </w:r>
      <w:r w:rsidR="001F32E3">
        <w:rPr>
          <w:sz w:val="20"/>
          <w:szCs w:val="20"/>
        </w:rPr>
        <w:t xml:space="preserve"> </w:t>
      </w:r>
      <w:r w:rsidR="00227D9A" w:rsidRPr="00FB47F2">
        <w:rPr>
          <w:sz w:val="20"/>
          <w:szCs w:val="20"/>
        </w:rPr>
        <w:t>10</w:t>
      </w:r>
      <w:r w:rsidRPr="00FB47F2">
        <w:rPr>
          <w:sz w:val="20"/>
          <w:szCs w:val="20"/>
        </w:rPr>
        <w:t xml:space="preserve"> lat,</w:t>
      </w:r>
      <w:r>
        <w:rPr>
          <w:sz w:val="20"/>
          <w:szCs w:val="20"/>
        </w:rPr>
        <w:t xml:space="preserve"> licząc od końca roku kalendarzowego, w którym zakończono realizację usług</w:t>
      </w:r>
      <w:r w:rsidR="001F32E3">
        <w:rPr>
          <w:sz w:val="20"/>
          <w:szCs w:val="20"/>
        </w:rPr>
        <w:t>i</w:t>
      </w:r>
      <w:r>
        <w:rPr>
          <w:sz w:val="20"/>
          <w:szCs w:val="20"/>
        </w:rPr>
        <w:t>.</w:t>
      </w:r>
    </w:p>
    <w:p w:rsidR="00D812B2" w:rsidRPr="005B6C66" w:rsidRDefault="00C778DF" w:rsidP="00CC36FF">
      <w:pPr>
        <w:pStyle w:val="Akapitzlist"/>
        <w:numPr>
          <w:ilvl w:val="0"/>
          <w:numId w:val="1"/>
        </w:numPr>
        <w:ind w:left="426"/>
        <w:rPr>
          <w:sz w:val="20"/>
          <w:szCs w:val="20"/>
        </w:rPr>
      </w:pPr>
      <w:r>
        <w:rPr>
          <w:sz w:val="20"/>
          <w:szCs w:val="20"/>
        </w:rPr>
        <w:t>Przysługuje Pani/Panu prawo dostępu do treści swoich danych oraz ich sprost</w:t>
      </w:r>
      <w:r w:rsidR="001163EB">
        <w:rPr>
          <w:sz w:val="20"/>
          <w:szCs w:val="20"/>
        </w:rPr>
        <w:t>owania jak również w </w:t>
      </w:r>
      <w:r>
        <w:rPr>
          <w:sz w:val="20"/>
          <w:szCs w:val="20"/>
        </w:rPr>
        <w:t>zakresie wynikającym z przepisów do ich usunięcia, ograniczenia przetwarzania, wniesienia sprzeciwu wobec ich przetwarzania.</w:t>
      </w:r>
    </w:p>
    <w:p w:rsidR="00087515" w:rsidRPr="005B6C66" w:rsidRDefault="001F32E3" w:rsidP="00CC36FF">
      <w:pPr>
        <w:pStyle w:val="Akapitzlist"/>
        <w:numPr>
          <w:ilvl w:val="0"/>
          <w:numId w:val="1"/>
        </w:numPr>
        <w:ind w:left="426"/>
        <w:rPr>
          <w:sz w:val="20"/>
          <w:szCs w:val="20"/>
        </w:rPr>
      </w:pPr>
      <w:r>
        <w:rPr>
          <w:sz w:val="20"/>
          <w:szCs w:val="20"/>
        </w:rPr>
        <w:t>Pani/Pana dane osobowe nie będą przetwarzane w sposób zautomatyzow</w:t>
      </w:r>
      <w:r w:rsidR="0008221E">
        <w:rPr>
          <w:sz w:val="20"/>
          <w:szCs w:val="20"/>
        </w:rPr>
        <w:t>any i nie będą profilowane oraz </w:t>
      </w:r>
      <w:r>
        <w:rPr>
          <w:sz w:val="20"/>
          <w:szCs w:val="20"/>
        </w:rPr>
        <w:t>nie będą przekazywane do państwa trzeciego lub organizacji międzynarodowych  z wyłączeniem sytuacji wynikających z przepisów prawa.</w:t>
      </w:r>
    </w:p>
    <w:p w:rsidR="00D812B2" w:rsidRPr="005B6C66" w:rsidRDefault="001F32E3" w:rsidP="00CC36FF">
      <w:pPr>
        <w:pStyle w:val="Akapitzlist"/>
        <w:numPr>
          <w:ilvl w:val="0"/>
          <w:numId w:val="1"/>
        </w:numPr>
        <w:ind w:left="426"/>
        <w:rPr>
          <w:sz w:val="20"/>
          <w:szCs w:val="20"/>
        </w:rPr>
      </w:pPr>
      <w:r>
        <w:rPr>
          <w:sz w:val="20"/>
          <w:szCs w:val="20"/>
        </w:rPr>
        <w:t>Jeśli uzna Pani/Pan, że dane osobowe są przetwarzane niezgodnie z przepisami prawa przysługuje prawo wniesienia skargi do organu nadzoru właściwego do przetwarzania danych osobowych, tj. Prezesa Urzędu Ochrony D</w:t>
      </w:r>
      <w:r w:rsidR="0008221E">
        <w:rPr>
          <w:sz w:val="20"/>
          <w:szCs w:val="20"/>
        </w:rPr>
        <w:t>anych Osobowych</w:t>
      </w:r>
      <w:r>
        <w:rPr>
          <w:sz w:val="20"/>
          <w:szCs w:val="20"/>
        </w:rPr>
        <w:t xml:space="preserve"> </w:t>
      </w:r>
      <w:r w:rsidR="0074513C">
        <w:rPr>
          <w:sz w:val="20"/>
          <w:szCs w:val="20"/>
        </w:rPr>
        <w:t>(</w:t>
      </w:r>
      <w:r>
        <w:rPr>
          <w:sz w:val="20"/>
          <w:szCs w:val="20"/>
        </w:rPr>
        <w:t xml:space="preserve">na adres Urzędu Ochrony Danych Osobowych ul. </w:t>
      </w:r>
      <w:r w:rsidR="0000326E">
        <w:rPr>
          <w:sz w:val="20"/>
          <w:szCs w:val="20"/>
        </w:rPr>
        <w:t>Moniuszki 1A, 00-014</w:t>
      </w:r>
      <w:r>
        <w:rPr>
          <w:sz w:val="20"/>
          <w:szCs w:val="20"/>
        </w:rPr>
        <w:t xml:space="preserve"> Warszawa).</w:t>
      </w:r>
    </w:p>
    <w:p w:rsidR="00B45ACB" w:rsidRPr="005B6C66" w:rsidRDefault="00B45ACB" w:rsidP="00CC36FF">
      <w:pPr>
        <w:pStyle w:val="Akapitzlist"/>
        <w:numPr>
          <w:ilvl w:val="0"/>
          <w:numId w:val="1"/>
        </w:numPr>
        <w:spacing w:after="120" w:line="240" w:lineRule="auto"/>
        <w:ind w:left="426"/>
        <w:contextualSpacing w:val="0"/>
        <w:rPr>
          <w:sz w:val="20"/>
          <w:szCs w:val="20"/>
        </w:rPr>
      </w:pPr>
      <w:r w:rsidRPr="005B6C66">
        <w:rPr>
          <w:rFonts w:eastAsia="Times New Roman" w:cstheme="minorHAnsi"/>
          <w:sz w:val="20"/>
          <w:szCs w:val="20"/>
        </w:rPr>
        <w:t>Obiekty: Powiatowego Urzędu Pracy w Częstochowie i Gminnego Centrum Pracy w Koniecpolu są monitorowane w celu zapewnienia bezpieczeństwa osób i mienia – zapis monitoringu jest przechowywany przez okres 30 dni.</w:t>
      </w:r>
    </w:p>
    <w:p w:rsidR="00B45ACB" w:rsidRPr="005B6C66" w:rsidRDefault="00B45ACB" w:rsidP="00CC36FF">
      <w:pPr>
        <w:pStyle w:val="Akapitzlist"/>
        <w:numPr>
          <w:ilvl w:val="0"/>
          <w:numId w:val="1"/>
        </w:numPr>
        <w:spacing w:after="120" w:line="240" w:lineRule="auto"/>
        <w:ind w:left="426"/>
        <w:contextualSpacing w:val="0"/>
        <w:rPr>
          <w:sz w:val="20"/>
          <w:szCs w:val="20"/>
        </w:rPr>
      </w:pPr>
      <w:r w:rsidRPr="005B6C66">
        <w:rPr>
          <w:rFonts w:eastAsia="Times New Roman" w:cstheme="minorHAnsi"/>
          <w:sz w:val="20"/>
          <w:szCs w:val="20"/>
        </w:rPr>
        <w:t>W celu zapewnienia bezpieczeństwa i rzetelności obsługi klienta oraz ochrony interesu osoby, której dane dotyczą (pracowników, interesantów) Powiatowy Urząd Pracy w Częstochowie nagrywa rozmowy telefoniczne – zapis rozmów przechowywany jest przez okres 30 dni.</w:t>
      </w:r>
    </w:p>
    <w:p w:rsidR="00AB4763" w:rsidRPr="00585901" w:rsidRDefault="00CC34A0" w:rsidP="00AB4763">
      <w:pPr>
        <w:pStyle w:val="Akapitzlist"/>
        <w:numPr>
          <w:ilvl w:val="0"/>
          <w:numId w:val="1"/>
        </w:numPr>
        <w:ind w:left="426"/>
        <w:rPr>
          <w:sz w:val="20"/>
          <w:szCs w:val="20"/>
        </w:rPr>
      </w:pPr>
      <w:r w:rsidRPr="005B6C66">
        <w:rPr>
          <w:sz w:val="20"/>
          <w:szCs w:val="20"/>
        </w:rPr>
        <w:t>W sprawach związanych z przetwarzaniem danych osobowych może Pani/Pan skontaktować s</w:t>
      </w:r>
      <w:r w:rsidR="007B1F88">
        <w:rPr>
          <w:sz w:val="20"/>
          <w:szCs w:val="20"/>
        </w:rPr>
        <w:t>ię z </w:t>
      </w:r>
      <w:r w:rsidR="00CC36FF">
        <w:rPr>
          <w:sz w:val="20"/>
          <w:szCs w:val="20"/>
        </w:rPr>
        <w:t xml:space="preserve">Inspektorem Ochrony Danych </w:t>
      </w:r>
      <w:r w:rsidRPr="00CC36FF">
        <w:rPr>
          <w:sz w:val="20"/>
          <w:szCs w:val="20"/>
        </w:rPr>
        <w:t>pod adresem e-mail:</w:t>
      </w:r>
      <w:r w:rsidRPr="00AB4763">
        <w:rPr>
          <w:sz w:val="20"/>
          <w:szCs w:val="20"/>
        </w:rPr>
        <w:t xml:space="preserve"> </w:t>
      </w:r>
      <w:hyperlink r:id="rId8" w:history="1">
        <w:r w:rsidR="00AB4763" w:rsidRPr="00AB4763">
          <w:rPr>
            <w:rStyle w:val="Hipercze"/>
            <w:color w:val="auto"/>
            <w:sz w:val="20"/>
            <w:szCs w:val="20"/>
            <w:u w:val="none"/>
          </w:rPr>
          <w:t>iod@czestochowa.praca.gov.pl</w:t>
        </w:r>
      </w:hyperlink>
    </w:p>
    <w:p w:rsidR="00227D9A" w:rsidRDefault="00227D9A" w:rsidP="00227D9A">
      <w:pPr>
        <w:tabs>
          <w:tab w:val="left" w:leader="dot" w:pos="3119"/>
          <w:tab w:val="left" w:pos="5670"/>
          <w:tab w:val="left" w:leader="dot" w:pos="9072"/>
        </w:tabs>
        <w:spacing w:after="120" w:line="360" w:lineRule="auto"/>
        <w:ind w:left="60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B4763" w:rsidRPr="008F73B8" w:rsidRDefault="00227D9A" w:rsidP="008F73B8">
      <w:pPr>
        <w:tabs>
          <w:tab w:val="left" w:leader="dot" w:pos="3119"/>
          <w:tab w:val="left" w:pos="5387"/>
          <w:tab w:val="left" w:pos="8789"/>
        </w:tabs>
        <w:spacing w:after="120" w:line="360" w:lineRule="auto"/>
        <w:ind w:left="5529" w:right="-709" w:hanging="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(data i czytelny podpis osoby, której dane są przetwarzane)</w:t>
      </w:r>
    </w:p>
    <w:sectPr w:rsidR="00AB4763" w:rsidRPr="008F73B8" w:rsidSect="00B65D0A">
      <w:pgSz w:w="11906" w:h="16838"/>
      <w:pgMar w:top="442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867" w:rsidRDefault="00774867" w:rsidP="00B925D4">
      <w:pPr>
        <w:spacing w:after="0" w:line="240" w:lineRule="auto"/>
      </w:pPr>
      <w:r>
        <w:separator/>
      </w:r>
    </w:p>
  </w:endnote>
  <w:endnote w:type="continuationSeparator" w:id="0">
    <w:p w:rsidR="00774867" w:rsidRDefault="00774867" w:rsidP="00B92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867" w:rsidRDefault="00774867" w:rsidP="00B925D4">
      <w:pPr>
        <w:spacing w:after="0" w:line="240" w:lineRule="auto"/>
      </w:pPr>
      <w:r>
        <w:separator/>
      </w:r>
    </w:p>
  </w:footnote>
  <w:footnote w:type="continuationSeparator" w:id="0">
    <w:p w:rsidR="00774867" w:rsidRDefault="00774867" w:rsidP="00B92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5861"/>
    <w:multiLevelType w:val="hybridMultilevel"/>
    <w:tmpl w:val="AE8EED74"/>
    <w:lvl w:ilvl="0" w:tplc="04150015">
      <w:start w:val="1"/>
      <w:numFmt w:val="upp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2CA863D0"/>
    <w:multiLevelType w:val="hybridMultilevel"/>
    <w:tmpl w:val="F2C65ED4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4706656A"/>
    <w:multiLevelType w:val="hybridMultilevel"/>
    <w:tmpl w:val="A686FFE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661D407A"/>
    <w:multiLevelType w:val="hybridMultilevel"/>
    <w:tmpl w:val="2A5EDB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7">
      <w:start w:val="1"/>
      <w:numFmt w:val="lowerLetter"/>
      <w:lvlText w:val="%5)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2D3E45"/>
    <w:multiLevelType w:val="hybridMultilevel"/>
    <w:tmpl w:val="48A42D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70D971B5"/>
    <w:multiLevelType w:val="hybridMultilevel"/>
    <w:tmpl w:val="65329B0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75B15521"/>
    <w:multiLevelType w:val="hybridMultilevel"/>
    <w:tmpl w:val="3F646E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A224E3"/>
    <w:rsid w:val="00002AC9"/>
    <w:rsid w:val="0000326E"/>
    <w:rsid w:val="00031ED2"/>
    <w:rsid w:val="0008221E"/>
    <w:rsid w:val="00087515"/>
    <w:rsid w:val="000A5BF4"/>
    <w:rsid w:val="001163EB"/>
    <w:rsid w:val="00157678"/>
    <w:rsid w:val="00165979"/>
    <w:rsid w:val="00187677"/>
    <w:rsid w:val="001A1AF1"/>
    <w:rsid w:val="001E74FF"/>
    <w:rsid w:val="001F32E3"/>
    <w:rsid w:val="00227D9A"/>
    <w:rsid w:val="00284277"/>
    <w:rsid w:val="00291925"/>
    <w:rsid w:val="002C4473"/>
    <w:rsid w:val="002C4829"/>
    <w:rsid w:val="002E674A"/>
    <w:rsid w:val="0032525F"/>
    <w:rsid w:val="00326DC3"/>
    <w:rsid w:val="00332D3C"/>
    <w:rsid w:val="00334E58"/>
    <w:rsid w:val="003848F6"/>
    <w:rsid w:val="003C2F8B"/>
    <w:rsid w:val="003E0175"/>
    <w:rsid w:val="004A12B5"/>
    <w:rsid w:val="005837DD"/>
    <w:rsid w:val="005852ED"/>
    <w:rsid w:val="00585901"/>
    <w:rsid w:val="0058600E"/>
    <w:rsid w:val="005867D9"/>
    <w:rsid w:val="005960D2"/>
    <w:rsid w:val="005B6C66"/>
    <w:rsid w:val="00623757"/>
    <w:rsid w:val="006C4EFC"/>
    <w:rsid w:val="00722166"/>
    <w:rsid w:val="00724AB3"/>
    <w:rsid w:val="007410F5"/>
    <w:rsid w:val="0074513C"/>
    <w:rsid w:val="00774867"/>
    <w:rsid w:val="007B1F88"/>
    <w:rsid w:val="00825026"/>
    <w:rsid w:val="00847278"/>
    <w:rsid w:val="00881CDA"/>
    <w:rsid w:val="00896209"/>
    <w:rsid w:val="008D64D6"/>
    <w:rsid w:val="008E616C"/>
    <w:rsid w:val="008F73B8"/>
    <w:rsid w:val="00981EE8"/>
    <w:rsid w:val="00997E6D"/>
    <w:rsid w:val="009A3891"/>
    <w:rsid w:val="009F5EF3"/>
    <w:rsid w:val="009F645B"/>
    <w:rsid w:val="00A224E3"/>
    <w:rsid w:val="00AB4763"/>
    <w:rsid w:val="00AC45DC"/>
    <w:rsid w:val="00B37E04"/>
    <w:rsid w:val="00B45ACB"/>
    <w:rsid w:val="00B65D0A"/>
    <w:rsid w:val="00B925D4"/>
    <w:rsid w:val="00BA22D9"/>
    <w:rsid w:val="00BB24B8"/>
    <w:rsid w:val="00BB7EF6"/>
    <w:rsid w:val="00BC703C"/>
    <w:rsid w:val="00C02929"/>
    <w:rsid w:val="00C10F7E"/>
    <w:rsid w:val="00C2071E"/>
    <w:rsid w:val="00C778DF"/>
    <w:rsid w:val="00C8433E"/>
    <w:rsid w:val="00CC34A0"/>
    <w:rsid w:val="00CC36FF"/>
    <w:rsid w:val="00CE1F0D"/>
    <w:rsid w:val="00CE653F"/>
    <w:rsid w:val="00D812B2"/>
    <w:rsid w:val="00DB0A89"/>
    <w:rsid w:val="00ED7AE4"/>
    <w:rsid w:val="00FA024B"/>
    <w:rsid w:val="00FA2C7D"/>
    <w:rsid w:val="00FB47F2"/>
    <w:rsid w:val="00FC4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4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224E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37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2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5D4"/>
  </w:style>
  <w:style w:type="paragraph" w:styleId="Stopka">
    <w:name w:val="footer"/>
    <w:basedOn w:val="Normalny"/>
    <w:link w:val="StopkaZnak"/>
    <w:uiPriority w:val="99"/>
    <w:unhideWhenUsed/>
    <w:rsid w:val="00B92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5D4"/>
  </w:style>
  <w:style w:type="character" w:styleId="Odwoaniedokomentarza">
    <w:name w:val="annotation reference"/>
    <w:basedOn w:val="Domylnaczcionkaakapitu"/>
    <w:uiPriority w:val="99"/>
    <w:semiHidden/>
    <w:unhideWhenUsed/>
    <w:rsid w:val="00031E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1E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1E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1E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1ED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31ED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1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E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zestochowa.prac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Garbacki</dc:creator>
  <cp:lastModifiedBy>Katarzyna Walczyk</cp:lastModifiedBy>
  <cp:revision>6</cp:revision>
  <cp:lastPrinted>2025-07-01T11:43:00Z</cp:lastPrinted>
  <dcterms:created xsi:type="dcterms:W3CDTF">2025-07-03T06:32:00Z</dcterms:created>
  <dcterms:modified xsi:type="dcterms:W3CDTF">2025-07-09T10:42:00Z</dcterms:modified>
</cp:coreProperties>
</file>